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2296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4E3691C8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1E8395D4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39179645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58ECAE01" w14:textId="2EAB952D" w:rsidR="004F3076" w:rsidRPr="00444330" w:rsidRDefault="004F3076" w:rsidP="000A7EAC">
      <w:pPr>
        <w:spacing w:beforeLines="50" w:before="180" w:line="340" w:lineRule="exact"/>
        <w:ind w:left="2266" w:hangingChars="1030" w:hanging="226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長崎県新型コロナウイルス感染症医療体制等緊急整備事業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新型コロナウイルス感染症</w:t>
      </w:r>
      <w:r w:rsidR="007A1451">
        <w:rPr>
          <w:rFonts w:ascii="UD デジタル 教科書体 NP-R" w:eastAsia="UD デジタル 教科書体 NP-R" w:hint="eastAsia"/>
          <w:sz w:val="22"/>
          <w:szCs w:val="22"/>
        </w:rPr>
        <w:t>重点医療機関等設備整備事業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0ADC4D82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40963258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5D1623B2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5B1513EB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356459AD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65D11EE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229B9B0D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4698035C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50C5BEC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D33E64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7C626E96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52AA0313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5F44CE8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6DB4476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3824B20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72CFA95C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3A12C4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2D65C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5DA775E3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737E4FF5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67396AA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20BC58F7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74ADB13A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674F26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F85699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C3164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DFBCCD2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FED73C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31DCD5" w14:textId="77777777" w:rsidTr="00E97725">
        <w:trPr>
          <w:trHeight w:val="141"/>
        </w:trPr>
        <w:tc>
          <w:tcPr>
            <w:tcW w:w="271" w:type="pct"/>
            <w:vMerge/>
          </w:tcPr>
          <w:p w14:paraId="4FCE6795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3C68A9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39975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3A6EBF8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5B6E50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47E0E5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2F932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6D009A7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A6CD94F" w14:textId="77777777" w:rsidTr="00E97725">
        <w:trPr>
          <w:trHeight w:val="141"/>
        </w:trPr>
        <w:tc>
          <w:tcPr>
            <w:tcW w:w="271" w:type="pct"/>
            <w:vMerge/>
          </w:tcPr>
          <w:p w14:paraId="52F1B3EA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1D8FFE5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81DEDE8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F3CB8F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791CE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FB38E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670BC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DEEBA4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0DE4C0D9" w14:textId="77777777" w:rsidTr="00E97725">
        <w:trPr>
          <w:trHeight w:val="141"/>
        </w:trPr>
        <w:tc>
          <w:tcPr>
            <w:tcW w:w="271" w:type="pct"/>
            <w:vMerge/>
          </w:tcPr>
          <w:p w14:paraId="1CD9894A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60748A5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1EBF6C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46651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44EEAF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298BED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8DD8E3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66A61E4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556CA43" w14:textId="77777777" w:rsidTr="00E97725">
        <w:trPr>
          <w:trHeight w:val="141"/>
        </w:trPr>
        <w:tc>
          <w:tcPr>
            <w:tcW w:w="271" w:type="pct"/>
            <w:vMerge/>
          </w:tcPr>
          <w:p w14:paraId="1BC6EEA5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39BDF10E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6D57A0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06B662F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E00499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C1423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B97A4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37CC9C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84DA05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4D9A51CB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3440B057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30B9BA0C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602319E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DA6827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7E7381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C5F9AA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3ABDD44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5795032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46ACB6D3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6AEEA1A7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5FBC7E2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</w:tcPr>
          <w:p w14:paraId="5D415D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FB02A2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44DA1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13710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3890C8E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10F746E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A06452A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D981C2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F7D9B80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40C35D5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1E06C02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99C524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D0E626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BE23B72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00E479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8F28F15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C67DA6A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3300C8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AB1BE4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FDD06B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D57E71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6049F95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0EF1BE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0FC81D8B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EDCF0B9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D0BE1FD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4BE99F9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5C9D62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CCDAE7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9AA3C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2EA97A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CC9AB9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E9790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B2209C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33DDFE8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667AFFD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7B7050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347958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C41708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0585F1B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17845C6F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4BDAC8B1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</w:p>
    <w:p w14:paraId="23521B40" w14:textId="77777777" w:rsidR="007A7E1C" w:rsidRDefault="007A7E1C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1FEC1DC6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403EFF42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4BD36802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849F730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189C937A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49D27B26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2ACB33C0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508D2983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F84F" w14:textId="77777777" w:rsidR="006D549C" w:rsidRDefault="006D549C" w:rsidP="00EE2AB7">
      <w:r>
        <w:separator/>
      </w:r>
    </w:p>
  </w:endnote>
  <w:endnote w:type="continuationSeparator" w:id="0">
    <w:p w14:paraId="15D15248" w14:textId="77777777" w:rsidR="006D549C" w:rsidRDefault="006D549C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7F5A" w14:textId="77777777" w:rsidR="006D549C" w:rsidRDefault="006D549C" w:rsidP="00EE2AB7">
      <w:r>
        <w:separator/>
      </w:r>
    </w:p>
  </w:footnote>
  <w:footnote w:type="continuationSeparator" w:id="0">
    <w:p w14:paraId="2FDBFFA5" w14:textId="77777777" w:rsidR="006D549C" w:rsidRDefault="006D549C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D2E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D549C"/>
    <w:rsid w:val="006F5877"/>
    <w:rsid w:val="0074619C"/>
    <w:rsid w:val="007A1451"/>
    <w:rsid w:val="007A7E1C"/>
    <w:rsid w:val="00825156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0FC59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村木 康孝</cp:lastModifiedBy>
  <cp:revision>6</cp:revision>
  <cp:lastPrinted>2021-07-19T11:41:00Z</cp:lastPrinted>
  <dcterms:created xsi:type="dcterms:W3CDTF">2021-07-19T11:50:00Z</dcterms:created>
  <dcterms:modified xsi:type="dcterms:W3CDTF">2022-04-21T02:35:00Z</dcterms:modified>
</cp:coreProperties>
</file>