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8D74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0541C6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894C5" wp14:editId="5150188A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1155700" cy="394970"/>
                <wp:effectExtent l="0" t="0" r="25400" b="2413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94970"/>
                        </a:xfrm>
                        <a:prstGeom prst="frame">
                          <a:avLst>
                            <a:gd name="adj1" fmla="val 741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734C" id="フレーム 6" o:spid="_x0000_s1026" style="position:absolute;left:0;text-align:left;margin-left:-1.2pt;margin-top:7.95pt;width:91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" path="m,l1155700,r,394970l,394970,,xm29299,29299r,336372l1126401,365671r,-336372l29299,29299xe" filled="f" strokecolor="black [3213]">
                <v:stroke joinstyle="miter"/>
                <v:path arrowok="t" o:connecttype="custom" o:connectlocs="0,0;1155700,0;1155700,394970;0,394970;0,0;29299,29299;29299,365671;1126401,365671;1126401,29299;29299,29299" o:connectangles="0,0,0,0,0,0,0,0,0,0"/>
              </v:shape>
            </w:pict>
          </mc:Fallback>
        </mc:AlternateContent>
      </w:r>
    </w:p>
    <w:p w14:paraId="1D1A817F" w14:textId="77777777" w:rsidR="00CB652C" w:rsidRPr="000541C6" w:rsidRDefault="00CB652C" w:rsidP="00CB652C">
      <w:pPr>
        <w:spacing w:line="320" w:lineRule="exact"/>
        <w:ind w:firstLineChars="100" w:firstLine="25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 w:val="24"/>
          <w:szCs w:val="24"/>
        </w:rPr>
      </w:pPr>
      <w:r w:rsidRPr="000541C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 w:val="24"/>
          <w:szCs w:val="24"/>
        </w:rPr>
        <w:t>書類の説明</w:t>
      </w:r>
    </w:p>
    <w:p w14:paraId="1CE69D43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562BC8B0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68BEEE5D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《内容説明》</w:t>
      </w:r>
    </w:p>
    <w:p w14:paraId="7FCB4B3C" w14:textId="3B6BB4D7" w:rsidR="00CB652C" w:rsidRPr="000541C6" w:rsidRDefault="00CB652C" w:rsidP="00CB652C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・</w:t>
      </w:r>
      <w:r w:rsidR="00C80401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業務廃止</w:t>
      </w: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等に伴い</w:t>
      </w:r>
      <w:r w:rsidR="000736EF"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覚醒剤</w:t>
      </w: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原料を他の</w:t>
      </w:r>
      <w:r w:rsidR="000736EF"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覚醒剤</w:t>
      </w: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原料取扱者等に譲渡した場合</w:t>
      </w:r>
    </w:p>
    <w:p w14:paraId="35123AC1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</w:p>
    <w:p w14:paraId="1764BEA1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</w:p>
    <w:p w14:paraId="0EF1E907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《提出書類》</w:t>
      </w:r>
    </w:p>
    <w:p w14:paraId="71857068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・業務廃止等に伴う</w:t>
      </w:r>
      <w:r w:rsidR="000736EF"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覚醒剤</w:t>
      </w: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原料譲渡報告書</w:t>
      </w:r>
    </w:p>
    <w:p w14:paraId="27362ED5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</w:p>
    <w:p w14:paraId="64AF6E54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</w:p>
    <w:p w14:paraId="39287B43" w14:textId="77777777" w:rsidR="00CB652C" w:rsidRPr="000541C6" w:rsidRDefault="00CB652C" w:rsidP="00CB652C">
      <w:pPr>
        <w:spacing w:line="320" w:lineRule="exact"/>
        <w:rPr>
          <w:rFonts w:ascii="UD デジタル 教科書体 NP-R" w:eastAsia="UD デジタル 教科書体 NP-R" w:hAnsi="Times New Roman" w:cs="Times New Roman"/>
          <w:spacing w:val="8"/>
          <w:kern w:val="0"/>
          <w:szCs w:val="21"/>
        </w:rPr>
      </w:pP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《留意事項》</w:t>
      </w:r>
    </w:p>
    <w:p w14:paraId="610D7EA6" w14:textId="6A287973" w:rsidR="00CB652C" w:rsidRPr="000541C6" w:rsidRDefault="00CB652C" w:rsidP="00CB652C">
      <w:pPr>
        <w:spacing w:line="320" w:lineRule="exact"/>
        <w:ind w:left="226" w:hangingChars="100" w:hanging="226"/>
        <w:rPr>
          <w:rFonts w:ascii="UD デジタル 教科書体 NP-R" w:eastAsia="UD デジタル 教科書体 NP-R" w:hAnsi="ＭＳ 明朝"/>
        </w:rPr>
      </w:pPr>
      <w:r w:rsidRPr="000541C6">
        <w:rPr>
          <w:rFonts w:ascii="UD デジタル 教科書体 NP-R" w:eastAsia="UD デジタル 教科書体 NP-R" w:hAnsi="Times New Roman" w:cs="Times New Roman" w:hint="eastAsia"/>
          <w:spacing w:val="8"/>
          <w:kern w:val="0"/>
          <w:szCs w:val="21"/>
        </w:rPr>
        <w:t>・</w:t>
      </w:r>
      <w:r w:rsidR="00C80401">
        <w:rPr>
          <w:rFonts w:ascii="UD デジタル 教科書体 NP-R" w:eastAsia="UD デジタル 教科書体 NP-R" w:hAnsi="ＭＳ 明朝" w:hint="eastAsia"/>
        </w:rPr>
        <w:t>業務廃止</w:t>
      </w:r>
      <w:r w:rsidRPr="000541C6">
        <w:rPr>
          <w:rFonts w:ascii="UD デジタル 教科書体 NP-R" w:eastAsia="UD デジタル 教科書体 NP-R" w:hAnsi="ＭＳ 明朝" w:hint="eastAsia"/>
        </w:rPr>
        <w:t>の場合、その事由の発生した日から３０日以内に、その所有する</w:t>
      </w:r>
      <w:r w:rsidR="000736EF" w:rsidRPr="000541C6">
        <w:rPr>
          <w:rFonts w:ascii="UD デジタル 教科書体 NP-R" w:eastAsia="UD デジタル 教科書体 NP-R" w:hAnsi="ＭＳ 明朝" w:hint="eastAsia"/>
        </w:rPr>
        <w:t>覚醒剤</w:t>
      </w:r>
      <w:r w:rsidRPr="000541C6">
        <w:rPr>
          <w:rFonts w:ascii="UD デジタル 教科書体 NP-R" w:eastAsia="UD デジタル 教科書体 NP-R" w:hAnsi="ＭＳ 明朝" w:hint="eastAsia"/>
        </w:rPr>
        <w:t>原料を次の者に譲渡し、その結果を報告してください。</w:t>
      </w:r>
    </w:p>
    <w:p w14:paraId="5DC080D1" w14:textId="77777777" w:rsidR="00CB652C" w:rsidRPr="000541C6" w:rsidRDefault="00CB652C" w:rsidP="00CB652C">
      <w:pPr>
        <w:spacing w:line="320" w:lineRule="exact"/>
        <w:ind w:left="210" w:hangingChars="100" w:hanging="210"/>
        <w:rPr>
          <w:rFonts w:ascii="UD デジタル 教科書体 NP-R" w:eastAsia="UD デジタル 教科書体 NP-R" w:hAnsi="ＭＳ 明朝"/>
        </w:rPr>
      </w:pPr>
    </w:p>
    <w:p w14:paraId="3D1ABBF3" w14:textId="77777777" w:rsidR="00CB652C" w:rsidRPr="000541C6" w:rsidRDefault="00CB652C" w:rsidP="00CB652C">
      <w:pPr>
        <w:spacing w:line="320" w:lineRule="exact"/>
        <w:ind w:left="210" w:hangingChars="100" w:hanging="210"/>
        <w:rPr>
          <w:rFonts w:ascii="UD デジタル 教科書体 NP-R" w:eastAsia="UD デジタル 教科書体 NP-R" w:hAnsi="ＭＳ 明朝"/>
        </w:rPr>
      </w:pPr>
    </w:p>
    <w:p w14:paraId="45A933F1" w14:textId="77777777" w:rsidR="00CB652C" w:rsidRPr="000541C6" w:rsidRDefault="00CB652C">
      <w:pPr>
        <w:widowControl/>
        <w:jc w:val="left"/>
        <w:rPr>
          <w:rFonts w:ascii="UD デジタル 教科書体 NP-R" w:eastAsia="UD デジタル 教科書体 NP-R" w:hAnsi="ＭＳ 明朝"/>
        </w:rPr>
      </w:pPr>
      <w:r w:rsidRPr="000541C6">
        <w:rPr>
          <w:rFonts w:ascii="UD デジタル 教科書体 NP-R" w:eastAsia="UD デジタル 教科書体 NP-R" w:hAnsi="ＭＳ 明朝" w:hint="eastAsia"/>
        </w:rPr>
        <w:br w:type="page"/>
      </w:r>
    </w:p>
    <w:p w14:paraId="073A7627" w14:textId="77777777" w:rsidR="00D618CD" w:rsidRPr="000541C6" w:rsidRDefault="00D618CD" w:rsidP="00D618CD">
      <w:pPr>
        <w:rPr>
          <w:rFonts w:ascii="UD デジタル 教科書体 NP-R" w:eastAsia="UD デジタル 教科書体 NP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18CD" w:rsidRPr="000541C6" w14:paraId="106C1D6B" w14:textId="77777777" w:rsidTr="00F03C31">
        <w:trPr>
          <w:trHeight w:val="1427"/>
        </w:trPr>
        <w:tc>
          <w:tcPr>
            <w:tcW w:w="9060" w:type="dxa"/>
          </w:tcPr>
          <w:p w14:paraId="68D36239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</w:rPr>
              <w:t>※処理欄</w:t>
            </w:r>
          </w:p>
        </w:tc>
      </w:tr>
    </w:tbl>
    <w:p w14:paraId="1EB15D40" w14:textId="77777777" w:rsidR="00D618CD" w:rsidRPr="000541C6" w:rsidRDefault="00D618CD" w:rsidP="00D618CD">
      <w:pPr>
        <w:rPr>
          <w:rFonts w:ascii="UD デジタル 教科書体 NP-R" w:eastAsia="UD デジタル 教科書体 NP-R" w:hAnsi="ＭＳ 明朝"/>
          <w:szCs w:val="21"/>
        </w:rPr>
      </w:pPr>
    </w:p>
    <w:p w14:paraId="15532FC0" w14:textId="77777777" w:rsidR="00D618CD" w:rsidRPr="000541C6" w:rsidRDefault="00D618CD" w:rsidP="00D618CD">
      <w:pPr>
        <w:jc w:val="center"/>
        <w:rPr>
          <w:rFonts w:ascii="UD デジタル 教科書体 NP-R" w:eastAsia="UD デジタル 教科書体 NP-R" w:hAnsi="ＭＳ 明朝"/>
          <w:sz w:val="40"/>
          <w:szCs w:val="40"/>
        </w:rPr>
      </w:pPr>
      <w:bookmarkStart w:id="0" w:name="_Hlk508299235"/>
      <w:r w:rsidRPr="000541C6">
        <w:rPr>
          <w:rFonts w:ascii="UD デジタル 教科書体 NP-R" w:eastAsia="UD デジタル 教科書体 NP-R" w:hAnsi="ＭＳ 明朝" w:hint="eastAsia"/>
          <w:sz w:val="40"/>
          <w:szCs w:val="40"/>
        </w:rPr>
        <w:t>業務廃止等に伴う</w:t>
      </w:r>
      <w:r w:rsidR="000736EF" w:rsidRPr="000541C6">
        <w:rPr>
          <w:rFonts w:ascii="UD デジタル 教科書体 NP-R" w:eastAsia="UD デジタル 教科書体 NP-R" w:hAnsi="ＭＳ 明朝" w:hint="eastAsia"/>
          <w:sz w:val="40"/>
          <w:szCs w:val="40"/>
        </w:rPr>
        <w:t>覚醒剤</w:t>
      </w:r>
      <w:r w:rsidRPr="000541C6">
        <w:rPr>
          <w:rFonts w:ascii="UD デジタル 教科書体 NP-R" w:eastAsia="UD デジタル 教科書体 NP-R" w:hAnsi="ＭＳ 明朝" w:hint="eastAsia"/>
          <w:sz w:val="40"/>
          <w:szCs w:val="40"/>
        </w:rPr>
        <w:t>原料譲渡報告書</w:t>
      </w:r>
    </w:p>
    <w:bookmarkEnd w:id="0"/>
    <w:p w14:paraId="335BA7E0" w14:textId="77777777" w:rsidR="00D618CD" w:rsidRPr="000541C6" w:rsidRDefault="00D618CD" w:rsidP="00D618CD">
      <w:pPr>
        <w:rPr>
          <w:rFonts w:ascii="UD デジタル 教科書体 NP-R" w:eastAsia="UD デジタル 教科書体 NP-R" w:hAnsi="ＭＳ 明朝"/>
        </w:rPr>
      </w:pPr>
    </w:p>
    <w:p w14:paraId="4B4BAF7E" w14:textId="77777777" w:rsidR="00C80401" w:rsidRPr="00C767F7" w:rsidRDefault="00C80401" w:rsidP="00C80401">
      <w:pPr>
        <w:ind w:firstLineChars="100" w:firstLine="210"/>
        <w:rPr>
          <w:rFonts w:ascii="UD デジタル 教科書体 NP-R" w:eastAsia="UD デジタル 教科書体 NP-R" w:hAnsi="ＭＳ 明朝"/>
          <w:color w:val="000000" w:themeColor="text1"/>
        </w:rPr>
      </w:pPr>
      <w:r w:rsidRPr="00C767F7">
        <w:rPr>
          <w:rFonts w:ascii="UD デジタル 教科書体 NP-R" w:eastAsia="UD デジタル 教科書体 NP-R" w:hAnsi="ＭＳ 明朝" w:hint="eastAsia"/>
          <w:color w:val="000000" w:themeColor="text1"/>
        </w:rPr>
        <w:t>業務廃止等に伴う覚醒剤原料の譲渡について、覚醒剤取締法第３０条の１５第２項の規定により、報告します。</w:t>
      </w:r>
    </w:p>
    <w:p w14:paraId="74011A11" w14:textId="77777777" w:rsidR="00D618CD" w:rsidRPr="00C80401" w:rsidRDefault="00D618CD" w:rsidP="00D618CD">
      <w:pPr>
        <w:rPr>
          <w:rFonts w:ascii="UD デジタル 教科書体 NP-R" w:eastAsia="UD デジタル 教科書体 NP-R" w:hAnsi="ＭＳ 明朝"/>
        </w:rPr>
      </w:pPr>
    </w:p>
    <w:p w14:paraId="6951E38D" w14:textId="77777777" w:rsidR="00D618CD" w:rsidRPr="000541C6" w:rsidRDefault="00D618CD" w:rsidP="00D618CD">
      <w:pPr>
        <w:ind w:firstLineChars="100" w:firstLine="210"/>
        <w:rPr>
          <w:rFonts w:ascii="UD デジタル 教科書体 NP-R" w:eastAsia="UD デジタル 教科書体 NP-R" w:hAnsi="ＭＳ 明朝"/>
        </w:rPr>
      </w:pPr>
      <w:r w:rsidRPr="000541C6">
        <w:rPr>
          <w:rFonts w:ascii="UD デジタル 教科書体 NP-R" w:eastAsia="UD デジタル 教科書体 NP-R" w:hAnsi="ＭＳ 明朝" w:hint="eastAsia"/>
        </w:rPr>
        <w:t xml:space="preserve">　　　　年　　月　　日</w:t>
      </w:r>
    </w:p>
    <w:p w14:paraId="05938F4A" w14:textId="77777777" w:rsidR="00D618CD" w:rsidRPr="000541C6" w:rsidRDefault="00D618CD" w:rsidP="00D618CD">
      <w:pPr>
        <w:ind w:firstLineChars="2000" w:firstLine="4200"/>
        <w:rPr>
          <w:rFonts w:ascii="UD デジタル 教科書体 NP-R" w:eastAsia="UD デジタル 教科書体 NP-R" w:hAnsi="ＭＳ 明朝"/>
        </w:rPr>
      </w:pPr>
      <w:r w:rsidRPr="000541C6">
        <w:rPr>
          <w:rFonts w:ascii="UD デジタル 教科書体 NP-R" w:eastAsia="UD デジタル 教科書体 NP-R" w:hAnsi="ＭＳ 明朝" w:hint="eastAsia"/>
        </w:rPr>
        <w:t>住　所</w:t>
      </w:r>
    </w:p>
    <w:p w14:paraId="08ECAF0D" w14:textId="77777777" w:rsidR="00D618CD" w:rsidRPr="000541C6" w:rsidRDefault="00D618CD" w:rsidP="00D618CD">
      <w:pPr>
        <w:rPr>
          <w:rFonts w:ascii="UD デジタル 教科書体 NP-R" w:eastAsia="UD デジタル 教科書体 NP-R" w:hAnsi="ＭＳ 明朝"/>
        </w:rPr>
      </w:pPr>
      <w:r w:rsidRPr="000541C6">
        <w:rPr>
          <w:rFonts w:ascii="UD デジタル 教科書体 NP-R" w:eastAsia="UD デジタル 教科書体 NP-R" w:hAnsi="ＭＳ 明朝" w:hint="eastAsia"/>
        </w:rPr>
        <w:t xml:space="preserve">　　　　　　　　　　　　　　　　　　　　報告義務者続柄</w:t>
      </w:r>
    </w:p>
    <w:p w14:paraId="7B043CCB" w14:textId="77777777" w:rsidR="00D618CD" w:rsidRPr="000541C6" w:rsidRDefault="00D618CD" w:rsidP="00D618CD">
      <w:pPr>
        <w:ind w:firstLineChars="2000" w:firstLine="4200"/>
        <w:rPr>
          <w:rFonts w:ascii="UD デジタル 教科書体 NP-R" w:eastAsia="UD デジタル 教科書体 NP-R" w:hAnsi="ＭＳ 明朝"/>
        </w:rPr>
      </w:pPr>
      <w:r w:rsidRPr="000541C6">
        <w:rPr>
          <w:rFonts w:ascii="UD デジタル 教科書体 NP-R" w:eastAsia="UD デジタル 教科書体 NP-R" w:hAnsi="ＭＳ 明朝" w:hint="eastAsia"/>
        </w:rPr>
        <w:t xml:space="preserve">氏　名　　　　　　　　　　　　　　　　　</w:t>
      </w:r>
    </w:p>
    <w:p w14:paraId="6C9D24FD" w14:textId="77777777" w:rsidR="00D618CD" w:rsidRPr="000541C6" w:rsidRDefault="00D618CD" w:rsidP="00D618CD">
      <w:pPr>
        <w:ind w:firstLineChars="2000" w:firstLine="4200"/>
        <w:rPr>
          <w:rFonts w:ascii="UD デジタル 教科書体 NP-R" w:eastAsia="UD デジタル 教科書体 NP-R" w:hAnsi="ＭＳ 明朝"/>
        </w:rPr>
      </w:pPr>
    </w:p>
    <w:p w14:paraId="63A0F7D1" w14:textId="77777777" w:rsidR="00D618CD" w:rsidRPr="000541C6" w:rsidRDefault="00D618CD" w:rsidP="00D618CD">
      <w:pPr>
        <w:ind w:firstLineChars="100" w:firstLine="210"/>
        <w:rPr>
          <w:rFonts w:ascii="UD デジタル 教科書体 NP-R" w:eastAsia="UD デジタル 教科書体 NP-R" w:hAnsi="ＭＳ 明朝"/>
        </w:rPr>
      </w:pPr>
      <w:r w:rsidRPr="000541C6">
        <w:rPr>
          <w:rFonts w:ascii="UD デジタル 教科書体 NP-R" w:eastAsia="UD デジタル 教科書体 NP-R" w:hAnsi="ＭＳ 明朝" w:hint="eastAsia"/>
        </w:rPr>
        <w:t>長崎県知事　　　　　　　　　　　　　　　様</w:t>
      </w:r>
    </w:p>
    <w:p w14:paraId="314FFB26" w14:textId="77777777" w:rsidR="00D618CD" w:rsidRPr="000541C6" w:rsidRDefault="00D618CD" w:rsidP="00D618CD">
      <w:pPr>
        <w:rPr>
          <w:rFonts w:ascii="UD デジタル 教科書体 NP-R" w:eastAsia="UD デジタル 教科書体 NP-R" w:hAnsi="ＭＳ 明朝"/>
        </w:rPr>
      </w:pP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1350"/>
        <w:gridCol w:w="630"/>
        <w:gridCol w:w="546"/>
        <w:gridCol w:w="588"/>
        <w:gridCol w:w="2410"/>
        <w:gridCol w:w="2126"/>
        <w:gridCol w:w="1270"/>
      </w:tblGrid>
      <w:tr w:rsidR="00D618CD" w:rsidRPr="000541C6" w14:paraId="1DA71495" w14:textId="77777777" w:rsidTr="00F03C31">
        <w:trPr>
          <w:trHeight w:val="647"/>
        </w:trPr>
        <w:tc>
          <w:tcPr>
            <w:tcW w:w="2526" w:type="dxa"/>
            <w:gridSpan w:val="3"/>
            <w:tcFitText/>
            <w:vAlign w:val="center"/>
          </w:tcPr>
          <w:p w14:paraId="64629BB2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  <w:kern w:val="0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935"/>
                <w:kern w:val="0"/>
              </w:rPr>
              <w:t>業</w:t>
            </w: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態</w:t>
            </w:r>
          </w:p>
        </w:tc>
        <w:tc>
          <w:tcPr>
            <w:tcW w:w="6394" w:type="dxa"/>
            <w:gridSpan w:val="4"/>
            <w:vAlign w:val="center"/>
          </w:tcPr>
          <w:p w14:paraId="35FBF307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D618CD" w:rsidRPr="000541C6" w14:paraId="145C5292" w14:textId="77777777" w:rsidTr="00F03C31">
        <w:trPr>
          <w:trHeight w:val="559"/>
        </w:trPr>
        <w:tc>
          <w:tcPr>
            <w:tcW w:w="1350" w:type="dxa"/>
            <w:vMerge w:val="restart"/>
            <w:noWrap/>
            <w:tcFitText/>
            <w:vAlign w:val="center"/>
          </w:tcPr>
          <w:p w14:paraId="2DCD6515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121"/>
                <w:kern w:val="0"/>
              </w:rPr>
              <w:t>業務</w:t>
            </w: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所</w:t>
            </w:r>
          </w:p>
        </w:tc>
        <w:tc>
          <w:tcPr>
            <w:tcW w:w="1176" w:type="dxa"/>
            <w:gridSpan w:val="2"/>
            <w:tcFitText/>
            <w:vAlign w:val="center"/>
          </w:tcPr>
          <w:p w14:paraId="3BAB9F03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77"/>
                <w:kern w:val="0"/>
              </w:rPr>
              <w:t>所在</w:t>
            </w:r>
            <w:r w:rsidRPr="000541C6">
              <w:rPr>
                <w:rFonts w:ascii="UD デジタル 教科書体 NP-R" w:eastAsia="UD デジタル 教科書体 NP-R" w:hAnsi="ＭＳ 明朝" w:hint="eastAsia"/>
                <w:spacing w:val="1"/>
                <w:kern w:val="0"/>
              </w:rPr>
              <w:t>地</w:t>
            </w:r>
          </w:p>
        </w:tc>
        <w:tc>
          <w:tcPr>
            <w:tcW w:w="6394" w:type="dxa"/>
            <w:gridSpan w:val="4"/>
            <w:vAlign w:val="center"/>
          </w:tcPr>
          <w:p w14:paraId="41FFFB66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D618CD" w:rsidRPr="000541C6" w14:paraId="476DE00D" w14:textId="77777777" w:rsidTr="00F03C31">
        <w:trPr>
          <w:trHeight w:val="509"/>
        </w:trPr>
        <w:tc>
          <w:tcPr>
            <w:tcW w:w="1350" w:type="dxa"/>
            <w:vMerge/>
            <w:noWrap/>
            <w:tcFitText/>
            <w:vAlign w:val="center"/>
          </w:tcPr>
          <w:p w14:paraId="34D86EB3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76" w:type="dxa"/>
            <w:gridSpan w:val="2"/>
            <w:tcFitText/>
            <w:vAlign w:val="center"/>
          </w:tcPr>
          <w:p w14:paraId="6E1BA3B0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260"/>
                <w:kern w:val="0"/>
              </w:rPr>
              <w:t>名</w:t>
            </w: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称</w:t>
            </w:r>
          </w:p>
        </w:tc>
        <w:tc>
          <w:tcPr>
            <w:tcW w:w="6394" w:type="dxa"/>
            <w:gridSpan w:val="4"/>
            <w:vAlign w:val="center"/>
          </w:tcPr>
          <w:p w14:paraId="35638EE6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D618CD" w:rsidRPr="000541C6" w14:paraId="7C35397E" w14:textId="77777777" w:rsidTr="00F03C31">
        <w:trPr>
          <w:trHeight w:val="421"/>
        </w:trPr>
        <w:tc>
          <w:tcPr>
            <w:tcW w:w="1980" w:type="dxa"/>
            <w:gridSpan w:val="2"/>
            <w:noWrap/>
            <w:vAlign w:val="center"/>
          </w:tcPr>
          <w:p w14:paraId="5D392C09" w14:textId="77777777" w:rsidR="00D618CD" w:rsidRPr="000541C6" w:rsidRDefault="00D618CD" w:rsidP="00F03C31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品　　名</w:t>
            </w:r>
          </w:p>
        </w:tc>
        <w:tc>
          <w:tcPr>
            <w:tcW w:w="1134" w:type="dxa"/>
            <w:gridSpan w:val="2"/>
            <w:vAlign w:val="center"/>
          </w:tcPr>
          <w:p w14:paraId="755B42E3" w14:textId="77777777" w:rsidR="00D618CD" w:rsidRPr="000541C6" w:rsidRDefault="00D618CD" w:rsidP="00F03C31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数　量</w:t>
            </w:r>
          </w:p>
        </w:tc>
        <w:tc>
          <w:tcPr>
            <w:tcW w:w="2410" w:type="dxa"/>
            <w:vAlign w:val="center"/>
          </w:tcPr>
          <w:p w14:paraId="4921F4B4" w14:textId="77777777" w:rsidR="00D618CD" w:rsidRPr="000541C6" w:rsidRDefault="00D618CD" w:rsidP="00F03C31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</w:rPr>
              <w:t>譲受人住所・氏名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36B56925" w14:textId="77777777" w:rsidR="00D618CD" w:rsidRPr="000541C6" w:rsidRDefault="00D618CD" w:rsidP="00F03C31">
            <w:pPr>
              <w:ind w:left="12"/>
              <w:rPr>
                <w:rFonts w:ascii="UD デジタル 教科書体 NP-R" w:eastAsia="UD デジタル 教科書体 NP-R" w:hAnsi="ＭＳ 明朝"/>
                <w:kern w:val="0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18"/>
                <w:kern w:val="0"/>
              </w:rPr>
              <w:t>法第30条の７</w:t>
            </w:r>
            <w:r w:rsidRPr="000541C6">
              <w:rPr>
                <w:rFonts w:ascii="UD デジタル 教科書体 NP-R" w:eastAsia="UD デジタル 教科書体 NP-R" w:hAnsi="ＭＳ 明朝" w:hint="eastAsia"/>
                <w:spacing w:val="1"/>
                <w:kern w:val="0"/>
              </w:rPr>
              <w:t>に</w:t>
            </w:r>
          </w:p>
          <w:p w14:paraId="688F7C6B" w14:textId="77777777" w:rsidR="00D618CD" w:rsidRPr="000541C6" w:rsidRDefault="00D618CD" w:rsidP="00F03C31">
            <w:pPr>
              <w:ind w:left="12"/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1"/>
                <w:w w:val="99"/>
                <w:kern w:val="0"/>
              </w:rPr>
              <w:t>よる区分及び業種</w:t>
            </w:r>
            <w:r w:rsidRPr="000541C6">
              <w:rPr>
                <w:rFonts w:ascii="UD デジタル 教科書体 NP-R" w:eastAsia="UD デジタル 教科書体 NP-R" w:hAnsi="ＭＳ 明朝" w:hint="eastAsia"/>
                <w:w w:val="99"/>
                <w:kern w:val="0"/>
              </w:rPr>
              <w:t>名</w:t>
            </w:r>
          </w:p>
        </w:tc>
        <w:tc>
          <w:tcPr>
            <w:tcW w:w="1270" w:type="dxa"/>
            <w:noWrap/>
            <w:tcFitText/>
            <w:vAlign w:val="center"/>
          </w:tcPr>
          <w:p w14:paraId="63A4F5C0" w14:textId="77777777" w:rsidR="00D618CD" w:rsidRPr="000541C6" w:rsidRDefault="00D618CD" w:rsidP="00F03C31">
            <w:pPr>
              <w:ind w:left="12"/>
              <w:rPr>
                <w:rFonts w:ascii="UD デジタル 教科書体 NP-R" w:eastAsia="UD デジタル 教科書体 NP-R" w:hAnsi="ＭＳ 明朝"/>
                <w:kern w:val="0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30"/>
                <w:kern w:val="0"/>
              </w:rPr>
              <w:t>指定証</w:t>
            </w:r>
            <w:r w:rsidRPr="000541C6">
              <w:rPr>
                <w:rFonts w:ascii="UD デジタル 教科書体 NP-R" w:eastAsia="UD デジタル 教科書体 NP-R" w:hAnsi="ＭＳ 明朝" w:hint="eastAsia"/>
                <w:spacing w:val="1"/>
                <w:kern w:val="0"/>
              </w:rPr>
              <w:t>の</w:t>
            </w:r>
          </w:p>
          <w:p w14:paraId="4A74C1A2" w14:textId="77777777" w:rsidR="00D618CD" w:rsidRPr="000541C6" w:rsidRDefault="00D618CD" w:rsidP="00F03C31">
            <w:pPr>
              <w:ind w:left="12"/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301"/>
                <w:kern w:val="0"/>
              </w:rPr>
              <w:t>番</w:t>
            </w: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号</w:t>
            </w:r>
          </w:p>
        </w:tc>
      </w:tr>
      <w:tr w:rsidR="00D618CD" w:rsidRPr="000541C6" w14:paraId="48D2849E" w14:textId="77777777" w:rsidTr="00F03C31">
        <w:trPr>
          <w:trHeight w:val="1433"/>
        </w:trPr>
        <w:tc>
          <w:tcPr>
            <w:tcW w:w="1980" w:type="dxa"/>
            <w:gridSpan w:val="2"/>
            <w:vAlign w:val="center"/>
          </w:tcPr>
          <w:p w14:paraId="20EB8838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D5801F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410" w:type="dxa"/>
            <w:vAlign w:val="center"/>
          </w:tcPr>
          <w:p w14:paraId="47A0EC72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39B9A53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0" w:type="dxa"/>
            <w:vAlign w:val="center"/>
          </w:tcPr>
          <w:p w14:paraId="037C0B84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D618CD" w:rsidRPr="000541C6" w14:paraId="7537A01E" w14:textId="77777777" w:rsidTr="00F03C31">
        <w:trPr>
          <w:trHeight w:val="806"/>
        </w:trPr>
        <w:tc>
          <w:tcPr>
            <w:tcW w:w="2526" w:type="dxa"/>
            <w:gridSpan w:val="3"/>
            <w:noWrap/>
            <w:tcFitText/>
            <w:vAlign w:val="center"/>
          </w:tcPr>
          <w:p w14:paraId="4F368E0B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  <w:kern w:val="0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155"/>
                <w:kern w:val="0"/>
              </w:rPr>
              <w:t>報告の事</w:t>
            </w: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由</w:t>
            </w:r>
          </w:p>
          <w:p w14:paraId="7AF4245E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  <w:kern w:val="0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68"/>
                <w:kern w:val="0"/>
              </w:rPr>
              <w:t>及びその事由</w:t>
            </w:r>
            <w:r w:rsidRPr="000541C6">
              <w:rPr>
                <w:rFonts w:ascii="UD デジタル 教科書体 NP-R" w:eastAsia="UD デジタル 教科書体 NP-R" w:hAnsi="ＭＳ 明朝" w:hint="eastAsia"/>
                <w:spacing w:val="2"/>
                <w:kern w:val="0"/>
              </w:rPr>
              <w:t>の</w:t>
            </w:r>
          </w:p>
          <w:p w14:paraId="03242B54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  <w:spacing w:val="155"/>
                <w:kern w:val="0"/>
              </w:rPr>
              <w:t>発生年月</w:t>
            </w:r>
            <w:r w:rsidRPr="000541C6">
              <w:rPr>
                <w:rFonts w:ascii="UD デジタル 教科書体 NP-R" w:eastAsia="UD デジタル 教科書体 NP-R" w:hAnsi="ＭＳ 明朝" w:hint="eastAsia"/>
                <w:kern w:val="0"/>
              </w:rPr>
              <w:t>日</w:t>
            </w:r>
          </w:p>
        </w:tc>
        <w:tc>
          <w:tcPr>
            <w:tcW w:w="6394" w:type="dxa"/>
            <w:gridSpan w:val="4"/>
            <w:vAlign w:val="center"/>
          </w:tcPr>
          <w:p w14:paraId="1D9EEEB0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</w:tbl>
    <w:p w14:paraId="720688FF" w14:textId="77777777" w:rsidR="00D618CD" w:rsidRPr="000541C6" w:rsidRDefault="00D618CD" w:rsidP="00D618CD">
      <w:pPr>
        <w:pStyle w:val="a4"/>
        <w:rPr>
          <w:rFonts w:ascii="UD デジタル 教科書体 NP-R" w:eastAsia="UD デジタル 教科書体 NP-R"/>
          <w:spacing w:val="0"/>
        </w:rPr>
      </w:pPr>
    </w:p>
    <w:p w14:paraId="7FC28044" w14:textId="77777777" w:rsidR="00D618CD" w:rsidRPr="000541C6" w:rsidRDefault="00D618CD" w:rsidP="00D618CD">
      <w:pPr>
        <w:pStyle w:val="a4"/>
        <w:rPr>
          <w:rFonts w:ascii="UD デジタル 教科書体 NP-R" w:eastAsia="UD デジタル 教科書体 NP-R"/>
          <w:spacing w:val="0"/>
        </w:rPr>
      </w:pPr>
      <w:r w:rsidRPr="000541C6">
        <w:rPr>
          <w:rFonts w:ascii="UD デジタル 教科書体 NP-R" w:eastAsia="UD デジタル 教科書体 NP-R" w:hint="eastAsia"/>
          <w:spacing w:val="0"/>
        </w:rPr>
        <w:t>備考</w:t>
      </w:r>
    </w:p>
    <w:p w14:paraId="63BFA49E" w14:textId="77777777" w:rsidR="00D618CD" w:rsidRPr="000541C6" w:rsidRDefault="00D618CD" w:rsidP="00D618CD">
      <w:pPr>
        <w:spacing w:line="260" w:lineRule="exact"/>
        <w:rPr>
          <w:rFonts w:ascii="UD デジタル 教科書体 NP-R" w:eastAsia="UD デジタル 教科書体 NP-R" w:hAnsi="ＭＳ 明朝"/>
          <w:sz w:val="18"/>
          <w:szCs w:val="18"/>
        </w:rPr>
      </w:pPr>
      <w:r w:rsidRPr="000541C6">
        <w:rPr>
          <w:rFonts w:ascii="UD デジタル 教科書体 NP-R" w:eastAsia="UD デジタル 教科書体 NP-R" w:hAnsi="ＭＳ 明朝" w:hint="eastAsia"/>
          <w:sz w:val="18"/>
          <w:szCs w:val="18"/>
        </w:rPr>
        <w:t>１　用紙の大きさは、</w:t>
      </w:r>
      <w:r w:rsidR="000541C6">
        <w:rPr>
          <w:rFonts w:ascii="UD デジタル 教科書体 NP-R" w:eastAsia="UD デジタル 教科書体 NP-R" w:hAnsi="ＭＳ 明朝" w:hint="eastAsia"/>
          <w:sz w:val="18"/>
          <w:szCs w:val="18"/>
        </w:rPr>
        <w:t>A4</w:t>
      </w:r>
      <w:r w:rsidRPr="000541C6">
        <w:rPr>
          <w:rFonts w:ascii="UD デジタル 教科書体 NP-R" w:eastAsia="UD デジタル 教科書体 NP-R" w:hAnsi="ＭＳ 明朝" w:hint="eastAsia"/>
          <w:sz w:val="18"/>
          <w:szCs w:val="18"/>
        </w:rPr>
        <w:t>とすること。</w:t>
      </w:r>
    </w:p>
    <w:p w14:paraId="4A1B1B3D" w14:textId="392715C1" w:rsidR="00D618CD" w:rsidRPr="000541C6" w:rsidRDefault="00D618CD" w:rsidP="00D618CD">
      <w:pPr>
        <w:spacing w:line="260" w:lineRule="exact"/>
        <w:rPr>
          <w:rFonts w:ascii="UD デジタル 教科書体 NP-R" w:eastAsia="UD デジタル 教科書体 NP-R" w:hAnsi="ＭＳ 明朝"/>
          <w:sz w:val="18"/>
          <w:szCs w:val="18"/>
        </w:rPr>
      </w:pPr>
      <w:r w:rsidRPr="000541C6">
        <w:rPr>
          <w:rFonts w:ascii="UD デジタル 教科書体 NP-R" w:eastAsia="UD デジタル 教科書体 NP-R" w:hAnsi="ＭＳ 明朝" w:hint="eastAsia"/>
          <w:sz w:val="18"/>
          <w:szCs w:val="18"/>
        </w:rPr>
        <w:t>２　字は、墨又はインクを用い、楷書では</w:t>
      </w:r>
      <w:r w:rsidR="00C80401">
        <w:rPr>
          <w:rFonts w:ascii="UD デジタル 教科書体 NP-R" w:eastAsia="UD デジタル 教科書体 NP-R" w:hAnsi="ＭＳ 明朝" w:hint="eastAsia"/>
          <w:sz w:val="18"/>
          <w:szCs w:val="18"/>
        </w:rPr>
        <w:t>つ</w:t>
      </w:r>
      <w:r w:rsidRPr="000541C6">
        <w:rPr>
          <w:rFonts w:ascii="UD デジタル 教科書体 NP-R" w:eastAsia="UD デジタル 教科書体 NP-R" w:hAnsi="ＭＳ 明朝" w:hint="eastAsia"/>
          <w:sz w:val="18"/>
          <w:szCs w:val="18"/>
        </w:rPr>
        <w:t>きり書くこと。</w:t>
      </w:r>
    </w:p>
    <w:p w14:paraId="0CF0C4D6" w14:textId="77777777" w:rsidR="00D618CD" w:rsidRPr="000541C6" w:rsidRDefault="00D618CD" w:rsidP="00D618CD">
      <w:pPr>
        <w:spacing w:line="260" w:lineRule="exact"/>
        <w:rPr>
          <w:rFonts w:ascii="UD デジタル 教科書体 NP-R" w:eastAsia="UD デジタル 教科書体 NP-R" w:hAnsi="ＭＳ 明朝"/>
          <w:sz w:val="18"/>
          <w:szCs w:val="18"/>
        </w:rPr>
      </w:pPr>
      <w:r w:rsidRPr="000541C6">
        <w:rPr>
          <w:rFonts w:ascii="UD デジタル 教科書体 NP-R" w:eastAsia="UD デジタル 教科書体 NP-R" w:hAnsi="ＭＳ 明朝" w:hint="eastAsia"/>
          <w:sz w:val="18"/>
          <w:szCs w:val="18"/>
        </w:rPr>
        <w:t>３　法人の場合は住所欄には主たる事務所の所在地を、氏名欄にはその名称及び代表者の氏名を記載すること。</w:t>
      </w:r>
    </w:p>
    <w:p w14:paraId="0BBBF8C6" w14:textId="77777777" w:rsidR="00D618CD" w:rsidRPr="000541C6" w:rsidRDefault="00D618CD" w:rsidP="00D618CD">
      <w:pPr>
        <w:spacing w:line="260" w:lineRule="exact"/>
        <w:rPr>
          <w:rFonts w:ascii="UD デジタル 教科書体 NP-R" w:eastAsia="UD デジタル 教科書体 NP-R" w:hAnsi="ＭＳ 明朝"/>
          <w:sz w:val="18"/>
          <w:szCs w:val="18"/>
        </w:rPr>
      </w:pPr>
      <w:r w:rsidRPr="000541C6">
        <w:rPr>
          <w:rFonts w:ascii="UD デジタル 教科書体 NP-R" w:eastAsia="UD デジタル 教科書体 NP-R" w:hAnsi="ＭＳ 明朝" w:hint="eastAsia"/>
          <w:sz w:val="18"/>
          <w:szCs w:val="18"/>
        </w:rPr>
        <w:t>４　業態欄には、業務廃止等前の業態（病院、診療所、飼育動物診療施設、薬局の別）を記載すること。</w:t>
      </w:r>
    </w:p>
    <w:p w14:paraId="45436BCB" w14:textId="77777777" w:rsidR="00D618CD" w:rsidRPr="000541C6" w:rsidRDefault="00D618CD" w:rsidP="00D618CD">
      <w:pPr>
        <w:spacing w:line="260" w:lineRule="exact"/>
        <w:rPr>
          <w:rFonts w:ascii="UD デジタル 教科書体 NP-R" w:eastAsia="UD デジタル 教科書体 NP-R" w:hAnsi="ＭＳ 明朝"/>
          <w:sz w:val="18"/>
          <w:szCs w:val="18"/>
        </w:rPr>
      </w:pPr>
      <w:r w:rsidRPr="000541C6">
        <w:rPr>
          <w:rFonts w:ascii="UD デジタル 教科書体 NP-R" w:eastAsia="UD デジタル 教科書体 NP-R" w:hAnsi="ＭＳ 明朝" w:hint="eastAsia"/>
          <w:sz w:val="18"/>
          <w:szCs w:val="18"/>
        </w:rPr>
        <w:t>５　※欄には記載しないこと。</w:t>
      </w:r>
    </w:p>
    <w:p w14:paraId="468B1680" w14:textId="77777777" w:rsidR="00D618CD" w:rsidRPr="000541C6" w:rsidRDefault="00D618CD" w:rsidP="00D618CD">
      <w:pPr>
        <w:spacing w:line="260" w:lineRule="exact"/>
        <w:rPr>
          <w:rFonts w:ascii="UD デジタル 教科書体 NP-R" w:eastAsia="UD デジタル 教科書体 NP-R" w:hAnsi="ＭＳ 明朝"/>
          <w:sz w:val="18"/>
          <w:szCs w:val="18"/>
        </w:rPr>
      </w:pPr>
    </w:p>
    <w:tbl>
      <w:tblPr>
        <w:tblStyle w:val="a3"/>
        <w:tblW w:w="8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236"/>
        <w:gridCol w:w="2355"/>
        <w:gridCol w:w="244"/>
        <w:gridCol w:w="2310"/>
      </w:tblGrid>
      <w:tr w:rsidR="00D618CD" w:rsidRPr="000541C6" w14:paraId="43D45DDB" w14:textId="77777777" w:rsidTr="00D618CD">
        <w:trPr>
          <w:trHeight w:val="1413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87A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</w:rPr>
              <w:t>※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14B4134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C69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</w:rPr>
              <w:t>※受付欄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43475DCA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D977" w14:textId="77777777" w:rsidR="00D618CD" w:rsidRPr="000541C6" w:rsidRDefault="00D618CD" w:rsidP="00F03C31">
            <w:pPr>
              <w:rPr>
                <w:rFonts w:ascii="UD デジタル 教科書体 NP-R" w:eastAsia="UD デジタル 教科書体 NP-R" w:hAnsi="ＭＳ 明朝"/>
              </w:rPr>
            </w:pPr>
            <w:r w:rsidRPr="000541C6">
              <w:rPr>
                <w:rFonts w:ascii="UD デジタル 教科書体 NP-R" w:eastAsia="UD デジタル 教科書体 NP-R" w:hAnsi="ＭＳ 明朝" w:hint="eastAsia"/>
              </w:rPr>
              <w:t>※保健所受付欄</w:t>
            </w:r>
          </w:p>
        </w:tc>
      </w:tr>
    </w:tbl>
    <w:p w14:paraId="45217A2B" w14:textId="77777777" w:rsidR="00926C91" w:rsidRPr="000541C6" w:rsidRDefault="00926C91">
      <w:pPr>
        <w:rPr>
          <w:rFonts w:ascii="UD デジタル 教科書体 NP-R" w:eastAsia="UD デジタル 教科書体 NP-R"/>
        </w:rPr>
      </w:pPr>
    </w:p>
    <w:sectPr w:rsidR="00926C91" w:rsidRPr="000541C6" w:rsidSect="00D618CD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36D9" w14:textId="77777777" w:rsidR="00CB652C" w:rsidRDefault="00CB652C" w:rsidP="00CB652C">
      <w:r>
        <w:separator/>
      </w:r>
    </w:p>
  </w:endnote>
  <w:endnote w:type="continuationSeparator" w:id="0">
    <w:p w14:paraId="188F3B17" w14:textId="77777777" w:rsidR="00CB652C" w:rsidRDefault="00CB652C" w:rsidP="00C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5136" w14:textId="77777777" w:rsidR="00CB652C" w:rsidRDefault="00CB652C" w:rsidP="00CB652C">
      <w:r>
        <w:separator/>
      </w:r>
    </w:p>
  </w:footnote>
  <w:footnote w:type="continuationSeparator" w:id="0">
    <w:p w14:paraId="38E5BF3B" w14:textId="77777777" w:rsidR="00CB652C" w:rsidRDefault="00CB652C" w:rsidP="00CB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CD"/>
    <w:rsid w:val="000541C6"/>
    <w:rsid w:val="000736EF"/>
    <w:rsid w:val="00926C91"/>
    <w:rsid w:val="00C80401"/>
    <w:rsid w:val="00CB652C"/>
    <w:rsid w:val="00D618CD"/>
    <w:rsid w:val="00F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4ADA61"/>
  <w15:chartTrackingRefBased/>
  <w15:docId w15:val="{F71A18DA-B297-470B-9928-5D9ED820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618CD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B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52C"/>
  </w:style>
  <w:style w:type="paragraph" w:styleId="a7">
    <w:name w:val="footer"/>
    <w:basedOn w:val="a"/>
    <w:link w:val="a8"/>
    <w:uiPriority w:val="99"/>
    <w:unhideWhenUsed/>
    <w:rsid w:val="00CB6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吉村 裕紀</cp:lastModifiedBy>
  <cp:revision>6</cp:revision>
  <dcterms:created xsi:type="dcterms:W3CDTF">2018-03-16T10:37:00Z</dcterms:created>
  <dcterms:modified xsi:type="dcterms:W3CDTF">2025-02-02T09:24:00Z</dcterms:modified>
</cp:coreProperties>
</file>