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9B1F" w14:textId="77777777" w:rsidR="007E2C18" w:rsidRDefault="00D73591">
      <w:pPr>
        <w:wordWrap w:val="0"/>
        <w:autoSpaceDE w:val="0"/>
        <w:autoSpaceDN w:val="0"/>
        <w:snapToGrid w:val="0"/>
        <w:textAlignment w:val="center"/>
        <w:rPr>
          <w:rFonts w:hAnsi="Century"/>
          <w:snapToGrid w:val="0"/>
        </w:rPr>
      </w:pPr>
      <w:r>
        <w:rPr>
          <w:rFonts w:hAnsi="Century" w:hint="eastAsia"/>
          <w:snapToGrid w:val="0"/>
        </w:rPr>
        <w:t>様式第15号（第18条関係）</w:t>
      </w:r>
    </w:p>
    <w:p w14:paraId="46B4D046" w14:textId="77777777" w:rsidR="007E2C18" w:rsidRDefault="007E2C18">
      <w:pPr>
        <w:wordWrap w:val="0"/>
        <w:autoSpaceDE w:val="0"/>
        <w:autoSpaceDN w:val="0"/>
        <w:snapToGrid w:val="0"/>
        <w:jc w:val="center"/>
        <w:textAlignment w:val="center"/>
        <w:rPr>
          <w:rFonts w:hAnsi="Century"/>
          <w:snapToGrid w:val="0"/>
        </w:rPr>
      </w:pPr>
      <w:r>
        <w:rPr>
          <w:rFonts w:hAnsi="Century" w:hint="eastAsia"/>
          <w:snapToGrid w:val="0"/>
        </w:rPr>
        <w:t>（表）</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
        <w:gridCol w:w="1050"/>
        <w:gridCol w:w="1484"/>
        <w:gridCol w:w="5131"/>
      </w:tblGrid>
      <w:tr w:rsidR="007E2C18" w14:paraId="033C1AA9" w14:textId="77777777">
        <w:trPr>
          <w:trHeight w:val="2888"/>
        </w:trPr>
        <w:tc>
          <w:tcPr>
            <w:tcW w:w="8519" w:type="dxa"/>
            <w:gridSpan w:val="4"/>
            <w:vAlign w:val="center"/>
          </w:tcPr>
          <w:p w14:paraId="21A6E95E" w14:textId="77777777" w:rsidR="007E2C18" w:rsidRDefault="007E2C18">
            <w:pPr>
              <w:wordWrap w:val="0"/>
              <w:autoSpaceDE w:val="0"/>
              <w:autoSpaceDN w:val="0"/>
              <w:snapToGrid w:val="0"/>
              <w:jc w:val="center"/>
              <w:textAlignment w:val="center"/>
              <w:rPr>
                <w:rFonts w:hAnsi="Century"/>
                <w:snapToGrid w:val="0"/>
              </w:rPr>
            </w:pPr>
            <w:r>
              <w:rPr>
                <w:rFonts w:hAnsi="Century" w:hint="eastAsia"/>
                <w:snapToGrid w:val="0"/>
              </w:rPr>
              <w:t>一般廃棄物処理施設設置届出書</w:t>
            </w:r>
          </w:p>
          <w:p w14:paraId="1B53901F" w14:textId="77777777" w:rsidR="007E2C18" w:rsidRDefault="007E2C18">
            <w:pPr>
              <w:wordWrap w:val="0"/>
              <w:autoSpaceDE w:val="0"/>
              <w:autoSpaceDN w:val="0"/>
              <w:snapToGrid w:val="0"/>
              <w:ind w:right="210"/>
              <w:jc w:val="right"/>
              <w:textAlignment w:val="center"/>
              <w:rPr>
                <w:rFonts w:hAnsi="Century"/>
                <w:snapToGrid w:val="0"/>
              </w:rPr>
            </w:pPr>
            <w:r>
              <w:rPr>
                <w:rFonts w:hAnsi="Century" w:hint="eastAsia"/>
                <w:snapToGrid w:val="0"/>
              </w:rPr>
              <w:t>年　　月　　日</w:t>
            </w:r>
          </w:p>
          <w:p w14:paraId="6FCCA7FC"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r w:rsidR="00D76DF5" w:rsidRPr="00D76DF5">
              <w:rPr>
                <w:rFonts w:hAnsi="Century" w:hint="eastAsia"/>
                <w:snapToGrid w:val="0"/>
              </w:rPr>
              <w:t>長崎県知事</w:t>
            </w:r>
            <w:r>
              <w:rPr>
                <w:rFonts w:hAnsi="Century" w:hint="eastAsia"/>
                <w:snapToGrid w:val="0"/>
              </w:rPr>
              <w:t xml:space="preserve">　　　　様</w:t>
            </w:r>
          </w:p>
          <w:p w14:paraId="19556DA1" w14:textId="77777777" w:rsidR="007E2C18" w:rsidRDefault="007E2C18" w:rsidP="00D73591">
            <w:pPr>
              <w:wordWrap w:val="0"/>
              <w:autoSpaceDE w:val="0"/>
              <w:autoSpaceDN w:val="0"/>
              <w:snapToGrid w:val="0"/>
              <w:ind w:right="1050"/>
              <w:jc w:val="right"/>
              <w:textAlignment w:val="center"/>
              <w:rPr>
                <w:rFonts w:hAnsi="Century"/>
                <w:snapToGrid w:val="0"/>
              </w:rPr>
            </w:pPr>
            <w:r>
              <w:rPr>
                <w:rFonts w:hAnsi="Century" w:hint="eastAsia"/>
                <w:snapToGrid w:val="0"/>
              </w:rPr>
              <w:t xml:space="preserve">届出者　</w:t>
            </w:r>
            <w:r w:rsidR="00D76DF5">
              <w:rPr>
                <w:rFonts w:hAnsi="Century" w:hint="eastAsia"/>
                <w:snapToGrid w:val="0"/>
              </w:rPr>
              <w:t xml:space="preserve">　　</w:t>
            </w:r>
            <w:r>
              <w:rPr>
                <w:rFonts w:hAnsi="Century" w:hint="eastAsia"/>
                <w:snapToGrid w:val="0"/>
              </w:rPr>
              <w:t xml:space="preserve">　　　　　　　　　</w:t>
            </w:r>
          </w:p>
          <w:p w14:paraId="7D5B6F5C" w14:textId="77777777" w:rsidR="007E2C18" w:rsidRDefault="00D76DF5" w:rsidP="00D73591">
            <w:pPr>
              <w:wordWrap w:val="0"/>
              <w:autoSpaceDE w:val="0"/>
              <w:autoSpaceDN w:val="0"/>
              <w:snapToGrid w:val="0"/>
              <w:ind w:right="840"/>
              <w:jc w:val="right"/>
              <w:textAlignment w:val="center"/>
              <w:rPr>
                <w:rFonts w:hAnsi="Century"/>
                <w:snapToGrid w:val="0"/>
              </w:rPr>
            </w:pPr>
            <w:r>
              <w:rPr>
                <w:rFonts w:hAnsi="Century" w:hint="eastAsia"/>
                <w:snapToGrid w:val="0"/>
              </w:rPr>
              <w:t xml:space="preserve">名　　　　</w:t>
            </w:r>
            <w:r w:rsidRPr="001E2B0E">
              <w:rPr>
                <w:rFonts w:hAnsi="ＭＳ 明朝" w:hint="eastAsia"/>
              </w:rPr>
              <w:t>称</w:t>
            </w:r>
            <w:r w:rsidR="007E2C18">
              <w:rPr>
                <w:rFonts w:hAnsi="Century" w:hint="eastAsia"/>
                <w:snapToGrid w:val="0"/>
              </w:rPr>
              <w:t xml:space="preserve">　　　　　　　　</w:t>
            </w:r>
          </w:p>
          <w:p w14:paraId="37CC0D44" w14:textId="77777777" w:rsidR="007E2C18" w:rsidRDefault="00D76DF5" w:rsidP="00D73591">
            <w:pPr>
              <w:wordWrap w:val="0"/>
              <w:autoSpaceDE w:val="0"/>
              <w:autoSpaceDN w:val="0"/>
              <w:snapToGrid w:val="0"/>
              <w:ind w:right="840"/>
              <w:jc w:val="right"/>
              <w:textAlignment w:val="center"/>
              <w:rPr>
                <w:rFonts w:hAnsi="Century"/>
                <w:snapToGrid w:val="0"/>
              </w:rPr>
            </w:pPr>
            <w:r w:rsidRPr="001E2B0E">
              <w:rPr>
                <w:rFonts w:hAnsi="ＭＳ 明朝" w:hint="eastAsia"/>
              </w:rPr>
              <w:t>代表者の氏名</w:t>
            </w:r>
            <w:r w:rsidR="007E2C18">
              <w:rPr>
                <w:rFonts w:hAnsi="Century" w:hint="eastAsia"/>
                <w:snapToGrid w:val="0"/>
              </w:rPr>
              <w:t xml:space="preserve">　　　　　　　　</w:t>
            </w:r>
          </w:p>
          <w:p w14:paraId="2A25B276"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廃棄物の処理及び清掃に関する法律第９条の３第１項の規定により、関係書類及び図面を添えて、一般廃棄物処理施設の設置について届け出ます。</w:t>
            </w:r>
          </w:p>
        </w:tc>
      </w:tr>
      <w:tr w:rsidR="007E2C18" w14:paraId="1276270E" w14:textId="77777777">
        <w:trPr>
          <w:trHeight w:val="600"/>
        </w:trPr>
        <w:tc>
          <w:tcPr>
            <w:tcW w:w="3388" w:type="dxa"/>
            <w:gridSpan w:val="3"/>
            <w:vAlign w:val="center"/>
          </w:tcPr>
          <w:p w14:paraId="33D764F1"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一般廃棄物処理施設を設置する事業場の名称</w:t>
            </w:r>
          </w:p>
        </w:tc>
        <w:tc>
          <w:tcPr>
            <w:tcW w:w="5131" w:type="dxa"/>
            <w:vAlign w:val="center"/>
          </w:tcPr>
          <w:p w14:paraId="69483716"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196F4898" w14:textId="77777777">
        <w:trPr>
          <w:trHeight w:val="360"/>
        </w:trPr>
        <w:tc>
          <w:tcPr>
            <w:tcW w:w="3388" w:type="dxa"/>
            <w:gridSpan w:val="3"/>
            <w:vAlign w:val="center"/>
          </w:tcPr>
          <w:p w14:paraId="59C4F251"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rPr>
              <w:t>一般廃棄物処理施設の設置の場所</w:t>
            </w:r>
          </w:p>
        </w:tc>
        <w:tc>
          <w:tcPr>
            <w:tcW w:w="5131" w:type="dxa"/>
            <w:vAlign w:val="center"/>
          </w:tcPr>
          <w:p w14:paraId="7390EA09"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14B303C3" w14:textId="77777777">
        <w:trPr>
          <w:trHeight w:val="360"/>
        </w:trPr>
        <w:tc>
          <w:tcPr>
            <w:tcW w:w="3388" w:type="dxa"/>
            <w:gridSpan w:val="3"/>
            <w:vAlign w:val="center"/>
          </w:tcPr>
          <w:p w14:paraId="5D40A34B"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rPr>
              <w:t>一般廃棄物処理施設の種類</w:t>
            </w:r>
          </w:p>
        </w:tc>
        <w:tc>
          <w:tcPr>
            <w:tcW w:w="5131" w:type="dxa"/>
            <w:vAlign w:val="center"/>
          </w:tcPr>
          <w:p w14:paraId="13C5574E"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33DB630C" w14:textId="77777777">
        <w:trPr>
          <w:trHeight w:val="600"/>
        </w:trPr>
        <w:tc>
          <w:tcPr>
            <w:tcW w:w="3388" w:type="dxa"/>
            <w:gridSpan w:val="3"/>
            <w:vAlign w:val="center"/>
          </w:tcPr>
          <w:p w14:paraId="32A3FAB3"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一般廃棄物処理施設において処理する一般廃棄物の種類</w:t>
            </w:r>
            <w:r w:rsidR="00D76DF5" w:rsidRPr="00D76DF5">
              <w:rPr>
                <w:rFonts w:hAnsi="Century" w:hint="eastAsia"/>
                <w:snapToGrid w:val="0"/>
              </w:rPr>
              <w:t>（当該一般廃棄物に石綿含有一般廃棄物が含まれる場合は、その旨を含む。）</w:t>
            </w:r>
          </w:p>
        </w:tc>
        <w:tc>
          <w:tcPr>
            <w:tcW w:w="5131" w:type="dxa"/>
            <w:vAlign w:val="center"/>
          </w:tcPr>
          <w:p w14:paraId="57D57AF8"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7DC074C0" w14:textId="77777777">
        <w:trPr>
          <w:trHeight w:val="360"/>
        </w:trPr>
        <w:tc>
          <w:tcPr>
            <w:tcW w:w="3388" w:type="dxa"/>
            <w:gridSpan w:val="3"/>
            <w:vAlign w:val="center"/>
          </w:tcPr>
          <w:p w14:paraId="02738CDE"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rPr>
              <w:t>着工予定年月</w:t>
            </w:r>
            <w:r w:rsidR="009054EB">
              <w:rPr>
                <w:rFonts w:hAnsi="Century" w:hint="eastAsia"/>
                <w:snapToGrid w:val="0"/>
              </w:rPr>
              <w:t>日</w:t>
            </w:r>
          </w:p>
        </w:tc>
        <w:tc>
          <w:tcPr>
            <w:tcW w:w="5131" w:type="dxa"/>
            <w:vAlign w:val="center"/>
          </w:tcPr>
          <w:p w14:paraId="25EFDB65" w14:textId="77777777" w:rsidR="007E2C18" w:rsidRDefault="00D76DF5" w:rsidP="00D76DF5">
            <w:pPr>
              <w:autoSpaceDE w:val="0"/>
              <w:autoSpaceDN w:val="0"/>
              <w:snapToGrid w:val="0"/>
              <w:jc w:val="center"/>
              <w:textAlignment w:val="center"/>
              <w:rPr>
                <w:rFonts w:hAnsi="Century"/>
                <w:snapToGrid w:val="0"/>
              </w:rPr>
            </w:pPr>
            <w:r w:rsidRPr="009374C8">
              <w:rPr>
                <w:rFonts w:hAnsi="ＭＳ 明朝" w:hint="eastAsia"/>
              </w:rPr>
              <w:t>年</w:t>
            </w:r>
            <w:r>
              <w:rPr>
                <w:rFonts w:hAnsi="ＭＳ 明朝" w:hint="eastAsia"/>
              </w:rPr>
              <w:t xml:space="preserve">　　　　</w:t>
            </w:r>
            <w:r w:rsidRPr="009374C8">
              <w:rPr>
                <w:rFonts w:hAnsi="ＭＳ 明朝" w:hint="eastAsia"/>
              </w:rPr>
              <w:t>月</w:t>
            </w:r>
            <w:r>
              <w:rPr>
                <w:rFonts w:hAnsi="ＭＳ 明朝" w:hint="eastAsia"/>
              </w:rPr>
              <w:t xml:space="preserve">　　　　</w:t>
            </w:r>
            <w:r w:rsidRPr="009374C8">
              <w:rPr>
                <w:rFonts w:hAnsi="ＭＳ 明朝" w:hint="eastAsia"/>
              </w:rPr>
              <w:t>日</w:t>
            </w:r>
          </w:p>
        </w:tc>
      </w:tr>
      <w:tr w:rsidR="007E2C18" w14:paraId="6CDED3EB" w14:textId="77777777">
        <w:trPr>
          <w:trHeight w:val="360"/>
        </w:trPr>
        <w:tc>
          <w:tcPr>
            <w:tcW w:w="3388" w:type="dxa"/>
            <w:gridSpan w:val="3"/>
            <w:vAlign w:val="center"/>
          </w:tcPr>
          <w:p w14:paraId="5B4BF065"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rPr>
              <w:t>使用開始予定年月日</w:t>
            </w:r>
          </w:p>
        </w:tc>
        <w:tc>
          <w:tcPr>
            <w:tcW w:w="5131" w:type="dxa"/>
            <w:vAlign w:val="center"/>
          </w:tcPr>
          <w:p w14:paraId="0B523C45" w14:textId="77777777" w:rsidR="007E2C18" w:rsidRDefault="00D76DF5" w:rsidP="00D76DF5">
            <w:pPr>
              <w:wordWrap w:val="0"/>
              <w:autoSpaceDE w:val="0"/>
              <w:autoSpaceDN w:val="0"/>
              <w:snapToGrid w:val="0"/>
              <w:jc w:val="center"/>
              <w:textAlignment w:val="center"/>
              <w:rPr>
                <w:rFonts w:hAnsi="Century"/>
                <w:snapToGrid w:val="0"/>
              </w:rPr>
            </w:pPr>
            <w:r w:rsidRPr="009374C8">
              <w:rPr>
                <w:rFonts w:hAnsi="ＭＳ 明朝" w:hint="eastAsia"/>
              </w:rPr>
              <w:t>年</w:t>
            </w:r>
            <w:r>
              <w:rPr>
                <w:rFonts w:hAnsi="ＭＳ 明朝" w:hint="eastAsia"/>
              </w:rPr>
              <w:t xml:space="preserve">　　　　</w:t>
            </w:r>
            <w:r w:rsidRPr="009374C8">
              <w:rPr>
                <w:rFonts w:hAnsi="ＭＳ 明朝" w:hint="eastAsia"/>
              </w:rPr>
              <w:t>月</w:t>
            </w:r>
            <w:r>
              <w:rPr>
                <w:rFonts w:hAnsi="ＭＳ 明朝" w:hint="eastAsia"/>
              </w:rPr>
              <w:t xml:space="preserve">　　　　</w:t>
            </w:r>
            <w:r w:rsidRPr="009374C8">
              <w:rPr>
                <w:rFonts w:hAnsi="ＭＳ 明朝" w:hint="eastAsia"/>
              </w:rPr>
              <w:t>日</w:t>
            </w:r>
          </w:p>
        </w:tc>
      </w:tr>
      <w:tr w:rsidR="007E2C18" w14:paraId="7348ED16" w14:textId="77777777">
        <w:trPr>
          <w:trHeight w:val="360"/>
        </w:trPr>
        <w:tc>
          <w:tcPr>
            <w:tcW w:w="3388" w:type="dxa"/>
            <w:gridSpan w:val="3"/>
            <w:vAlign w:val="center"/>
          </w:tcPr>
          <w:p w14:paraId="3B74C8B2"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spacing w:val="105"/>
              </w:rPr>
              <w:t>※</w:t>
            </w:r>
            <w:r>
              <w:rPr>
                <w:rFonts w:hAnsi="Century" w:hint="eastAsia"/>
                <w:snapToGrid w:val="0"/>
                <w:spacing w:val="150"/>
              </w:rPr>
              <w:t>届出の年月</w:t>
            </w:r>
            <w:r>
              <w:rPr>
                <w:rFonts w:hAnsi="Century" w:hint="eastAsia"/>
                <w:snapToGrid w:val="0"/>
              </w:rPr>
              <w:t>日</w:t>
            </w:r>
          </w:p>
        </w:tc>
        <w:tc>
          <w:tcPr>
            <w:tcW w:w="5131" w:type="dxa"/>
            <w:vAlign w:val="center"/>
          </w:tcPr>
          <w:p w14:paraId="0A4424EA" w14:textId="77777777" w:rsidR="007E2C18" w:rsidRDefault="00D76DF5" w:rsidP="00D76DF5">
            <w:pPr>
              <w:wordWrap w:val="0"/>
              <w:autoSpaceDE w:val="0"/>
              <w:autoSpaceDN w:val="0"/>
              <w:snapToGrid w:val="0"/>
              <w:jc w:val="center"/>
              <w:textAlignment w:val="center"/>
              <w:rPr>
                <w:rFonts w:hAnsi="Century"/>
                <w:snapToGrid w:val="0"/>
              </w:rPr>
            </w:pPr>
            <w:r w:rsidRPr="009374C8">
              <w:rPr>
                <w:rFonts w:hAnsi="ＭＳ 明朝" w:hint="eastAsia"/>
              </w:rPr>
              <w:t>年</w:t>
            </w:r>
            <w:r>
              <w:rPr>
                <w:rFonts w:hAnsi="ＭＳ 明朝" w:hint="eastAsia"/>
              </w:rPr>
              <w:t xml:space="preserve">　　　　</w:t>
            </w:r>
            <w:r w:rsidRPr="009374C8">
              <w:rPr>
                <w:rFonts w:hAnsi="ＭＳ 明朝" w:hint="eastAsia"/>
              </w:rPr>
              <w:t>月</w:t>
            </w:r>
            <w:r>
              <w:rPr>
                <w:rFonts w:hAnsi="ＭＳ 明朝" w:hint="eastAsia"/>
              </w:rPr>
              <w:t xml:space="preserve">　　　　</w:t>
            </w:r>
            <w:r w:rsidRPr="009374C8">
              <w:rPr>
                <w:rFonts w:hAnsi="ＭＳ 明朝" w:hint="eastAsia"/>
              </w:rPr>
              <w:t>日</w:t>
            </w:r>
          </w:p>
        </w:tc>
      </w:tr>
      <w:tr w:rsidR="007E2C18" w14:paraId="48EB5DA7" w14:textId="77777777">
        <w:trPr>
          <w:trHeight w:val="360"/>
        </w:trPr>
        <w:tc>
          <w:tcPr>
            <w:tcW w:w="3388" w:type="dxa"/>
            <w:gridSpan w:val="3"/>
            <w:vAlign w:val="center"/>
          </w:tcPr>
          <w:p w14:paraId="4FBC5B27"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spacing w:val="105"/>
              </w:rPr>
              <w:t>※</w:t>
            </w:r>
            <w:r>
              <w:rPr>
                <w:rFonts w:hAnsi="Century" w:hint="eastAsia"/>
                <w:snapToGrid w:val="0"/>
                <w:spacing w:val="320"/>
              </w:rPr>
              <w:t>届出番</w:t>
            </w:r>
            <w:r>
              <w:rPr>
                <w:rFonts w:hAnsi="Century" w:hint="eastAsia"/>
                <w:snapToGrid w:val="0"/>
              </w:rPr>
              <w:t>号</w:t>
            </w:r>
          </w:p>
        </w:tc>
        <w:tc>
          <w:tcPr>
            <w:tcW w:w="5131" w:type="dxa"/>
            <w:vAlign w:val="center"/>
          </w:tcPr>
          <w:p w14:paraId="0801D23F"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50DE9EED" w14:textId="77777777" w:rsidTr="00D73591">
        <w:trPr>
          <w:trHeight w:val="1976"/>
        </w:trPr>
        <w:tc>
          <w:tcPr>
            <w:tcW w:w="3388" w:type="dxa"/>
            <w:gridSpan w:val="3"/>
            <w:vAlign w:val="center"/>
          </w:tcPr>
          <w:p w14:paraId="0874B44D"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rPr>
              <w:t>一般廃棄物処理施設の処理能力</w:t>
            </w:r>
          </w:p>
        </w:tc>
        <w:tc>
          <w:tcPr>
            <w:tcW w:w="5131" w:type="dxa"/>
            <w:vAlign w:val="center"/>
          </w:tcPr>
          <w:p w14:paraId="00359F48"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r>
              <w:rPr>
                <w:rFonts w:hAnsi="Century" w:hint="eastAsia"/>
                <w:snapToGrid w:val="0"/>
                <w:spacing w:val="-26"/>
              </w:rPr>
              <w:t>ｍ</w:t>
            </w:r>
            <w:r>
              <w:rPr>
                <w:rFonts w:hAnsi="Century"/>
                <w:snapToGrid w:val="0"/>
                <w:vertAlign w:val="superscript"/>
              </w:rPr>
              <w:t>3</w:t>
            </w:r>
            <w:r>
              <w:rPr>
                <w:rFonts w:hAnsi="Century" w:hint="eastAsia"/>
                <w:snapToGrid w:val="0"/>
              </w:rPr>
              <w:t>／日（　　）時間</w:t>
            </w:r>
          </w:p>
          <w:p w14:paraId="242C2E34"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ｔ／日（　　）時間</w:t>
            </w:r>
          </w:p>
          <w:p w14:paraId="4DF53857"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r>
              <w:rPr>
                <w:rFonts w:hAnsi="Century" w:hint="eastAsia"/>
                <w:snapToGrid w:val="0"/>
                <w:spacing w:val="-26"/>
              </w:rPr>
              <w:t>ｍ</w:t>
            </w:r>
            <w:r>
              <w:rPr>
                <w:rFonts w:hAnsi="Century"/>
                <w:snapToGrid w:val="0"/>
                <w:vertAlign w:val="superscript"/>
              </w:rPr>
              <w:t>3</w:t>
            </w:r>
            <w:r>
              <w:rPr>
                <w:rFonts w:hAnsi="Century" w:hint="eastAsia"/>
                <w:snapToGrid w:val="0"/>
              </w:rPr>
              <w:t>／時間</w:t>
            </w:r>
          </w:p>
          <w:p w14:paraId="537F335A"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ｔ／時間</w:t>
            </w:r>
          </w:p>
          <w:p w14:paraId="51E1E40D" w14:textId="77777777" w:rsidR="007E2C18" w:rsidRDefault="007E2C18">
            <w:pPr>
              <w:wordWrap w:val="0"/>
              <w:autoSpaceDE w:val="0"/>
              <w:autoSpaceDN w:val="0"/>
              <w:snapToGrid w:val="0"/>
              <w:textAlignment w:val="center"/>
              <w:rPr>
                <w:rFonts w:hAnsi="Century"/>
                <w:snapToGrid w:val="0"/>
              </w:rPr>
            </w:pPr>
            <w:r>
              <w:rPr>
                <w:rFonts w:hAnsi="Century" w:hint="eastAsia"/>
                <w:snapToGrid w:val="0"/>
                <w:spacing w:val="210"/>
              </w:rPr>
              <w:t>面</w:t>
            </w:r>
            <w:r>
              <w:rPr>
                <w:rFonts w:hAnsi="Century" w:hint="eastAsia"/>
                <w:snapToGrid w:val="0"/>
              </w:rPr>
              <w:t>積　　　　　　　㎡</w:t>
            </w:r>
          </w:p>
          <w:p w14:paraId="61F6B730"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埋立容量　　　　　　　</w:t>
            </w:r>
            <w:r>
              <w:rPr>
                <w:rFonts w:hAnsi="Century" w:hint="eastAsia"/>
                <w:snapToGrid w:val="0"/>
                <w:spacing w:val="-26"/>
              </w:rPr>
              <w:t>ｍ</w:t>
            </w:r>
            <w:r>
              <w:rPr>
                <w:rFonts w:hAnsi="Century"/>
                <w:snapToGrid w:val="0"/>
                <w:vertAlign w:val="superscript"/>
              </w:rPr>
              <w:t>3</w:t>
            </w:r>
          </w:p>
        </w:tc>
      </w:tr>
      <w:tr w:rsidR="007E2C18" w14:paraId="471B4810" w14:textId="77777777" w:rsidTr="00D73591">
        <w:trPr>
          <w:cantSplit/>
          <w:trHeight w:val="812"/>
        </w:trPr>
        <w:tc>
          <w:tcPr>
            <w:tcW w:w="854" w:type="dxa"/>
            <w:vMerge w:val="restart"/>
            <w:vAlign w:val="center"/>
          </w:tcPr>
          <w:p w14:paraId="0783D8EC" w14:textId="77777777" w:rsidR="007E2C18" w:rsidRDefault="007E2C18">
            <w:pPr>
              <w:wordWrap w:val="0"/>
              <w:autoSpaceDE w:val="0"/>
              <w:autoSpaceDN w:val="0"/>
              <w:snapToGrid w:val="0"/>
              <w:jc w:val="center"/>
              <w:textAlignment w:val="center"/>
              <w:rPr>
                <w:rFonts w:hAnsi="Century"/>
                <w:snapToGrid w:val="0"/>
              </w:rPr>
            </w:pPr>
            <w:r>
              <w:rPr>
                <w:rFonts w:hAnsi="Century" w:hint="eastAsia"/>
                <w:snapToGrid w:val="0"/>
              </w:rPr>
              <w:t>△一般廃棄物処理施設の位置構造等の設置に関する計画に係る事項</w:t>
            </w:r>
          </w:p>
        </w:tc>
        <w:tc>
          <w:tcPr>
            <w:tcW w:w="2534" w:type="dxa"/>
            <w:gridSpan w:val="2"/>
            <w:vAlign w:val="center"/>
          </w:tcPr>
          <w:p w14:paraId="68257BA5"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一般廃棄物処理施設の位置</w:t>
            </w:r>
          </w:p>
        </w:tc>
        <w:tc>
          <w:tcPr>
            <w:tcW w:w="5131" w:type="dxa"/>
            <w:vAlign w:val="center"/>
          </w:tcPr>
          <w:p w14:paraId="010565B4"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0A739BB5" w14:textId="77777777" w:rsidTr="00D73591">
        <w:trPr>
          <w:cantSplit/>
          <w:trHeight w:val="823"/>
        </w:trPr>
        <w:tc>
          <w:tcPr>
            <w:tcW w:w="854" w:type="dxa"/>
            <w:vMerge/>
            <w:vAlign w:val="center"/>
          </w:tcPr>
          <w:p w14:paraId="7CA864F4" w14:textId="77777777" w:rsidR="007E2C18" w:rsidRDefault="007E2C18">
            <w:pPr>
              <w:wordWrap w:val="0"/>
              <w:autoSpaceDE w:val="0"/>
              <w:autoSpaceDN w:val="0"/>
              <w:snapToGrid w:val="0"/>
              <w:textAlignment w:val="center"/>
              <w:rPr>
                <w:rFonts w:hAnsi="Century"/>
                <w:snapToGrid w:val="0"/>
              </w:rPr>
            </w:pPr>
          </w:p>
        </w:tc>
        <w:tc>
          <w:tcPr>
            <w:tcW w:w="2534" w:type="dxa"/>
            <w:gridSpan w:val="2"/>
            <w:vAlign w:val="center"/>
          </w:tcPr>
          <w:p w14:paraId="6335D375"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spacing w:val="10"/>
              </w:rPr>
              <w:t>一般廃棄物処理施設</w:t>
            </w:r>
            <w:r>
              <w:rPr>
                <w:rFonts w:hAnsi="Century" w:hint="eastAsia"/>
                <w:snapToGrid w:val="0"/>
              </w:rPr>
              <w:t>の処理方式</w:t>
            </w:r>
          </w:p>
        </w:tc>
        <w:tc>
          <w:tcPr>
            <w:tcW w:w="5131" w:type="dxa"/>
            <w:vAlign w:val="center"/>
          </w:tcPr>
          <w:p w14:paraId="22FE2239"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67D60069" w14:textId="77777777" w:rsidTr="00D73591">
        <w:trPr>
          <w:cantSplit/>
          <w:trHeight w:val="833"/>
        </w:trPr>
        <w:tc>
          <w:tcPr>
            <w:tcW w:w="854" w:type="dxa"/>
            <w:vMerge/>
            <w:vAlign w:val="center"/>
          </w:tcPr>
          <w:p w14:paraId="10292EAC" w14:textId="77777777" w:rsidR="007E2C18" w:rsidRDefault="007E2C18">
            <w:pPr>
              <w:wordWrap w:val="0"/>
              <w:autoSpaceDE w:val="0"/>
              <w:autoSpaceDN w:val="0"/>
              <w:snapToGrid w:val="0"/>
              <w:textAlignment w:val="center"/>
              <w:rPr>
                <w:rFonts w:hAnsi="Century"/>
                <w:snapToGrid w:val="0"/>
              </w:rPr>
            </w:pPr>
          </w:p>
        </w:tc>
        <w:tc>
          <w:tcPr>
            <w:tcW w:w="2534" w:type="dxa"/>
            <w:gridSpan w:val="2"/>
            <w:vAlign w:val="center"/>
          </w:tcPr>
          <w:p w14:paraId="16F02DA4"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spacing w:val="10"/>
              </w:rPr>
              <w:t>一般廃棄物処理施設</w:t>
            </w:r>
            <w:r>
              <w:rPr>
                <w:rFonts w:hAnsi="Century" w:hint="eastAsia"/>
                <w:snapToGrid w:val="0"/>
              </w:rPr>
              <w:t>の構造及び設備</w:t>
            </w:r>
          </w:p>
        </w:tc>
        <w:tc>
          <w:tcPr>
            <w:tcW w:w="5131" w:type="dxa"/>
            <w:vAlign w:val="center"/>
          </w:tcPr>
          <w:p w14:paraId="1713A60D"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248B15F9" w14:textId="77777777" w:rsidTr="00D73591">
        <w:trPr>
          <w:cantSplit/>
          <w:trHeight w:val="329"/>
        </w:trPr>
        <w:tc>
          <w:tcPr>
            <w:tcW w:w="854" w:type="dxa"/>
            <w:vMerge/>
            <w:vAlign w:val="center"/>
          </w:tcPr>
          <w:p w14:paraId="17DAA51F" w14:textId="77777777" w:rsidR="007E2C18" w:rsidRDefault="007E2C18">
            <w:pPr>
              <w:wordWrap w:val="0"/>
              <w:autoSpaceDE w:val="0"/>
              <w:autoSpaceDN w:val="0"/>
              <w:snapToGrid w:val="0"/>
              <w:textAlignment w:val="center"/>
              <w:rPr>
                <w:rFonts w:hAnsi="Century"/>
                <w:snapToGrid w:val="0"/>
              </w:rPr>
            </w:pPr>
          </w:p>
        </w:tc>
        <w:tc>
          <w:tcPr>
            <w:tcW w:w="1050" w:type="dxa"/>
            <w:vMerge w:val="restart"/>
            <w:vAlign w:val="center"/>
          </w:tcPr>
          <w:p w14:paraId="39FD5C18"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処理に伴い生ずる排ガス及び排水</w:t>
            </w:r>
          </w:p>
        </w:tc>
        <w:tc>
          <w:tcPr>
            <w:tcW w:w="1484" w:type="dxa"/>
            <w:vAlign w:val="center"/>
          </w:tcPr>
          <w:p w14:paraId="47C2E9A6" w14:textId="77777777" w:rsidR="007E2C18" w:rsidRDefault="007E2C18">
            <w:pPr>
              <w:wordWrap w:val="0"/>
              <w:autoSpaceDE w:val="0"/>
              <w:autoSpaceDN w:val="0"/>
              <w:snapToGrid w:val="0"/>
              <w:jc w:val="center"/>
              <w:textAlignment w:val="center"/>
              <w:rPr>
                <w:rFonts w:hAnsi="Century"/>
                <w:snapToGrid w:val="0"/>
              </w:rPr>
            </w:pPr>
            <w:r>
              <w:rPr>
                <w:rFonts w:hAnsi="Century" w:hint="eastAsia"/>
                <w:snapToGrid w:val="0"/>
              </w:rPr>
              <w:t>量</w:t>
            </w:r>
          </w:p>
        </w:tc>
        <w:tc>
          <w:tcPr>
            <w:tcW w:w="5131" w:type="dxa"/>
            <w:vAlign w:val="center"/>
          </w:tcPr>
          <w:p w14:paraId="1B8A527C"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7330487F" w14:textId="77777777">
        <w:trPr>
          <w:cantSplit/>
          <w:trHeight w:val="1475"/>
        </w:trPr>
        <w:tc>
          <w:tcPr>
            <w:tcW w:w="854" w:type="dxa"/>
            <w:vMerge/>
            <w:vAlign w:val="center"/>
          </w:tcPr>
          <w:p w14:paraId="06D6AA68" w14:textId="77777777" w:rsidR="007E2C18" w:rsidRDefault="007E2C18">
            <w:pPr>
              <w:wordWrap w:val="0"/>
              <w:autoSpaceDE w:val="0"/>
              <w:autoSpaceDN w:val="0"/>
              <w:snapToGrid w:val="0"/>
              <w:textAlignment w:val="center"/>
              <w:rPr>
                <w:rFonts w:hAnsi="Century"/>
                <w:snapToGrid w:val="0"/>
              </w:rPr>
            </w:pPr>
          </w:p>
        </w:tc>
        <w:tc>
          <w:tcPr>
            <w:tcW w:w="1050" w:type="dxa"/>
            <w:vMerge/>
            <w:vAlign w:val="center"/>
          </w:tcPr>
          <w:p w14:paraId="74540D0D" w14:textId="77777777" w:rsidR="007E2C18" w:rsidRDefault="007E2C18">
            <w:pPr>
              <w:wordWrap w:val="0"/>
              <w:autoSpaceDE w:val="0"/>
              <w:autoSpaceDN w:val="0"/>
              <w:snapToGrid w:val="0"/>
              <w:textAlignment w:val="center"/>
              <w:rPr>
                <w:rFonts w:hAnsi="Century"/>
                <w:snapToGrid w:val="0"/>
              </w:rPr>
            </w:pPr>
          </w:p>
        </w:tc>
        <w:tc>
          <w:tcPr>
            <w:tcW w:w="1484" w:type="dxa"/>
            <w:vAlign w:val="center"/>
          </w:tcPr>
          <w:p w14:paraId="5785B18B"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処理方法（排出の方法（排出口の位置、排出先等を含む。）を含む。）</w:t>
            </w:r>
          </w:p>
        </w:tc>
        <w:tc>
          <w:tcPr>
            <w:tcW w:w="5131" w:type="dxa"/>
            <w:vAlign w:val="center"/>
          </w:tcPr>
          <w:p w14:paraId="3EF90B38"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59AE5401" w14:textId="77777777">
        <w:trPr>
          <w:trHeight w:val="360"/>
        </w:trPr>
        <w:tc>
          <w:tcPr>
            <w:tcW w:w="3388" w:type="dxa"/>
            <w:gridSpan w:val="3"/>
            <w:vAlign w:val="center"/>
          </w:tcPr>
          <w:p w14:paraId="1E5A1238"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spacing w:val="105"/>
              </w:rPr>
              <w:t>※</w:t>
            </w:r>
            <w:r>
              <w:rPr>
                <w:rFonts w:hAnsi="Century" w:hint="eastAsia"/>
                <w:snapToGrid w:val="0"/>
                <w:spacing w:val="210"/>
              </w:rPr>
              <w:t>事務処理</w:t>
            </w:r>
            <w:r>
              <w:rPr>
                <w:rFonts w:hAnsi="Century" w:hint="eastAsia"/>
                <w:snapToGrid w:val="0"/>
              </w:rPr>
              <w:t>欄</w:t>
            </w:r>
          </w:p>
        </w:tc>
        <w:tc>
          <w:tcPr>
            <w:tcW w:w="5131" w:type="dxa"/>
            <w:vAlign w:val="center"/>
          </w:tcPr>
          <w:p w14:paraId="0079BF58"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bl>
    <w:p w14:paraId="0FD99DAF" w14:textId="77777777" w:rsidR="007E2C18" w:rsidRDefault="007E2C18">
      <w:pPr>
        <w:wordWrap w:val="0"/>
        <w:autoSpaceDE w:val="0"/>
        <w:autoSpaceDN w:val="0"/>
        <w:snapToGrid w:val="0"/>
        <w:jc w:val="center"/>
        <w:textAlignment w:val="center"/>
        <w:rPr>
          <w:rFonts w:hAnsi="Century"/>
          <w:snapToGrid w:val="0"/>
        </w:rPr>
      </w:pPr>
      <w:r>
        <w:rPr>
          <w:rFonts w:hAnsi="Century"/>
          <w:snapToGrid w:val="0"/>
        </w:rPr>
        <w:br w:type="page"/>
      </w:r>
      <w:r>
        <w:rPr>
          <w:rFonts w:hAnsi="Century" w:hint="eastAsia"/>
          <w:snapToGrid w:val="0"/>
        </w:rPr>
        <w:lastRenderedPageBreak/>
        <w:t>（裏）</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484"/>
        <w:gridCol w:w="1050"/>
        <w:gridCol w:w="4935"/>
      </w:tblGrid>
      <w:tr w:rsidR="007E2C18" w14:paraId="5BD421B5" w14:textId="77777777">
        <w:trPr>
          <w:cantSplit/>
          <w:trHeight w:val="1476"/>
        </w:trPr>
        <w:tc>
          <w:tcPr>
            <w:tcW w:w="1050" w:type="dxa"/>
            <w:vMerge w:val="restart"/>
            <w:vAlign w:val="center"/>
          </w:tcPr>
          <w:p w14:paraId="2A82F00F"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△一般廃棄物処理施設の位置構造等の設置に関する計画に係る事項</w:t>
            </w:r>
          </w:p>
        </w:tc>
        <w:tc>
          <w:tcPr>
            <w:tcW w:w="2534" w:type="dxa"/>
            <w:gridSpan w:val="2"/>
            <w:vAlign w:val="center"/>
          </w:tcPr>
          <w:p w14:paraId="7C402CBD"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設計計算上達成することができる排ガスの性状、放流水の水質その他の生活環境への負荷に関する数値</w:t>
            </w:r>
          </w:p>
        </w:tc>
        <w:tc>
          <w:tcPr>
            <w:tcW w:w="4935" w:type="dxa"/>
            <w:vAlign w:val="center"/>
          </w:tcPr>
          <w:p w14:paraId="45013ED4"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6DDA0CDC" w14:textId="77777777">
        <w:trPr>
          <w:cantSplit/>
          <w:trHeight w:val="634"/>
        </w:trPr>
        <w:tc>
          <w:tcPr>
            <w:tcW w:w="1050" w:type="dxa"/>
            <w:vMerge/>
            <w:vAlign w:val="center"/>
          </w:tcPr>
          <w:p w14:paraId="741DFCA9" w14:textId="77777777" w:rsidR="007E2C18" w:rsidRDefault="007E2C18">
            <w:pPr>
              <w:wordWrap w:val="0"/>
              <w:autoSpaceDE w:val="0"/>
              <w:autoSpaceDN w:val="0"/>
              <w:snapToGrid w:val="0"/>
              <w:textAlignment w:val="center"/>
              <w:rPr>
                <w:rFonts w:hAnsi="Century"/>
                <w:snapToGrid w:val="0"/>
              </w:rPr>
            </w:pPr>
          </w:p>
        </w:tc>
        <w:tc>
          <w:tcPr>
            <w:tcW w:w="2534" w:type="dxa"/>
            <w:gridSpan w:val="2"/>
            <w:vAlign w:val="center"/>
          </w:tcPr>
          <w:p w14:paraId="3D72CC6A"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rPr>
              <w:t>その他一般廃棄物処理施設の構造等に関する事項</w:t>
            </w:r>
          </w:p>
        </w:tc>
        <w:tc>
          <w:tcPr>
            <w:tcW w:w="4935" w:type="dxa"/>
            <w:vAlign w:val="center"/>
          </w:tcPr>
          <w:p w14:paraId="7818E36F"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40B95400" w14:textId="77777777">
        <w:trPr>
          <w:cantSplit/>
          <w:trHeight w:val="70"/>
        </w:trPr>
        <w:tc>
          <w:tcPr>
            <w:tcW w:w="1050" w:type="dxa"/>
            <w:vMerge w:val="restart"/>
          </w:tcPr>
          <w:p w14:paraId="612C57B8"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△一般廃棄物処理施設の維持管理に関する計画に係る事項</w:t>
            </w:r>
          </w:p>
        </w:tc>
        <w:tc>
          <w:tcPr>
            <w:tcW w:w="2534" w:type="dxa"/>
            <w:gridSpan w:val="2"/>
            <w:vAlign w:val="center"/>
          </w:tcPr>
          <w:p w14:paraId="7D2E1B29"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rPr>
              <w:t>排ガスの性状、放流水の水質等について周辺地域の生活環境の保全のため達成することとした数値</w:t>
            </w:r>
          </w:p>
        </w:tc>
        <w:tc>
          <w:tcPr>
            <w:tcW w:w="4935" w:type="dxa"/>
            <w:vAlign w:val="center"/>
          </w:tcPr>
          <w:p w14:paraId="6CD4F49E"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4F1C1F6F" w14:textId="77777777">
        <w:trPr>
          <w:cantSplit/>
          <w:trHeight w:val="634"/>
        </w:trPr>
        <w:tc>
          <w:tcPr>
            <w:tcW w:w="1050" w:type="dxa"/>
            <w:vMerge/>
            <w:vAlign w:val="center"/>
          </w:tcPr>
          <w:p w14:paraId="20D84E8E" w14:textId="77777777" w:rsidR="007E2C18" w:rsidRDefault="007E2C18">
            <w:pPr>
              <w:wordWrap w:val="0"/>
              <w:autoSpaceDE w:val="0"/>
              <w:autoSpaceDN w:val="0"/>
              <w:snapToGrid w:val="0"/>
              <w:textAlignment w:val="center"/>
              <w:rPr>
                <w:rFonts w:hAnsi="Century"/>
                <w:snapToGrid w:val="0"/>
              </w:rPr>
            </w:pPr>
          </w:p>
        </w:tc>
        <w:tc>
          <w:tcPr>
            <w:tcW w:w="2534" w:type="dxa"/>
            <w:gridSpan w:val="2"/>
            <w:vAlign w:val="center"/>
          </w:tcPr>
          <w:p w14:paraId="254A6D29"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排ガスの性状及び放流水の水質の測定頻度に関する事項</w:t>
            </w:r>
          </w:p>
        </w:tc>
        <w:tc>
          <w:tcPr>
            <w:tcW w:w="4935" w:type="dxa"/>
            <w:vAlign w:val="center"/>
          </w:tcPr>
          <w:p w14:paraId="334A93FD"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5AA76CBA" w14:textId="77777777">
        <w:trPr>
          <w:cantSplit/>
          <w:trHeight w:val="634"/>
        </w:trPr>
        <w:tc>
          <w:tcPr>
            <w:tcW w:w="1050" w:type="dxa"/>
            <w:vMerge/>
            <w:vAlign w:val="center"/>
          </w:tcPr>
          <w:p w14:paraId="04EECCF4" w14:textId="77777777" w:rsidR="007E2C18" w:rsidRDefault="007E2C18">
            <w:pPr>
              <w:wordWrap w:val="0"/>
              <w:autoSpaceDE w:val="0"/>
              <w:autoSpaceDN w:val="0"/>
              <w:snapToGrid w:val="0"/>
              <w:textAlignment w:val="center"/>
              <w:rPr>
                <w:rFonts w:hAnsi="Century"/>
                <w:snapToGrid w:val="0"/>
              </w:rPr>
            </w:pPr>
          </w:p>
        </w:tc>
        <w:tc>
          <w:tcPr>
            <w:tcW w:w="2534" w:type="dxa"/>
            <w:gridSpan w:val="2"/>
            <w:vAlign w:val="center"/>
          </w:tcPr>
          <w:p w14:paraId="58396822"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その他一般廃棄物処理施設の維持管理に関する事項</w:t>
            </w:r>
          </w:p>
        </w:tc>
        <w:tc>
          <w:tcPr>
            <w:tcW w:w="4935" w:type="dxa"/>
            <w:vAlign w:val="center"/>
          </w:tcPr>
          <w:p w14:paraId="2D5CC2BC"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6231EFC4" w14:textId="77777777">
        <w:trPr>
          <w:cantSplit/>
          <w:trHeight w:val="634"/>
        </w:trPr>
        <w:tc>
          <w:tcPr>
            <w:tcW w:w="3584" w:type="dxa"/>
            <w:gridSpan w:val="3"/>
            <w:vAlign w:val="center"/>
          </w:tcPr>
          <w:p w14:paraId="640311E1"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△災害防止のための計画（一般廃棄物の最終処分場である場合）</w:t>
            </w:r>
          </w:p>
        </w:tc>
        <w:tc>
          <w:tcPr>
            <w:tcW w:w="4935" w:type="dxa"/>
            <w:vAlign w:val="center"/>
          </w:tcPr>
          <w:p w14:paraId="64D1DDAC"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68AE64CC" w14:textId="77777777" w:rsidTr="00D76DF5">
        <w:trPr>
          <w:cantSplit/>
          <w:trHeight w:val="393"/>
        </w:trPr>
        <w:tc>
          <w:tcPr>
            <w:tcW w:w="1050" w:type="dxa"/>
            <w:vMerge w:val="restart"/>
          </w:tcPr>
          <w:p w14:paraId="30C81BB4" w14:textId="77777777" w:rsidR="007E2C18" w:rsidRDefault="00D76DF5" w:rsidP="00D76DF5">
            <w:pPr>
              <w:wordWrap w:val="0"/>
              <w:autoSpaceDE w:val="0"/>
              <w:autoSpaceDN w:val="0"/>
              <w:snapToGrid w:val="0"/>
              <w:textAlignment w:val="center"/>
              <w:rPr>
                <w:rFonts w:hAnsi="Century"/>
                <w:snapToGrid w:val="0"/>
              </w:rPr>
            </w:pPr>
            <w:r w:rsidRPr="001E2B0E">
              <w:rPr>
                <w:rFonts w:hAnsi="ＭＳ 明朝" w:hint="eastAsia"/>
              </w:rPr>
              <w:t>焼却灰等、汚泥等、廃石綿等若しくは石綿含有一般廃棄物の溶融処理に伴い生ずる廃棄物</w:t>
            </w:r>
            <w:r w:rsidR="007E2C18">
              <w:rPr>
                <w:rFonts w:hAnsi="Century" w:hint="eastAsia"/>
                <w:snapToGrid w:val="0"/>
              </w:rPr>
              <w:t>の処分方法</w:t>
            </w:r>
          </w:p>
        </w:tc>
        <w:tc>
          <w:tcPr>
            <w:tcW w:w="1484" w:type="dxa"/>
            <w:vMerge w:val="restart"/>
            <w:vAlign w:val="center"/>
          </w:tcPr>
          <w:p w14:paraId="07DB98A5"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特別管理一般廃棄物以外の一般廃棄物</w:t>
            </w:r>
          </w:p>
        </w:tc>
        <w:tc>
          <w:tcPr>
            <w:tcW w:w="1050" w:type="dxa"/>
            <w:vAlign w:val="center"/>
          </w:tcPr>
          <w:p w14:paraId="0E7B93AA"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rPr>
              <w:t>区分</w:t>
            </w:r>
          </w:p>
        </w:tc>
        <w:tc>
          <w:tcPr>
            <w:tcW w:w="4935" w:type="dxa"/>
            <w:vAlign w:val="center"/>
          </w:tcPr>
          <w:p w14:paraId="35DC8A32"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自家処分　　委託処分</w:t>
            </w:r>
          </w:p>
        </w:tc>
      </w:tr>
      <w:tr w:rsidR="007E2C18" w14:paraId="0D208D48" w14:textId="77777777">
        <w:trPr>
          <w:cantSplit/>
          <w:trHeight w:val="394"/>
        </w:trPr>
        <w:tc>
          <w:tcPr>
            <w:tcW w:w="1050" w:type="dxa"/>
            <w:vMerge/>
            <w:vAlign w:val="center"/>
          </w:tcPr>
          <w:p w14:paraId="055DCEA3" w14:textId="77777777" w:rsidR="007E2C18" w:rsidRDefault="007E2C18">
            <w:pPr>
              <w:wordWrap w:val="0"/>
              <w:autoSpaceDE w:val="0"/>
              <w:autoSpaceDN w:val="0"/>
              <w:snapToGrid w:val="0"/>
              <w:jc w:val="center"/>
              <w:textAlignment w:val="center"/>
              <w:rPr>
                <w:rFonts w:hAnsi="Century"/>
                <w:snapToGrid w:val="0"/>
              </w:rPr>
            </w:pPr>
          </w:p>
        </w:tc>
        <w:tc>
          <w:tcPr>
            <w:tcW w:w="1484" w:type="dxa"/>
            <w:vMerge/>
            <w:vAlign w:val="center"/>
          </w:tcPr>
          <w:p w14:paraId="7ACD0599" w14:textId="77777777" w:rsidR="007E2C18" w:rsidRDefault="007E2C18">
            <w:pPr>
              <w:wordWrap w:val="0"/>
              <w:autoSpaceDE w:val="0"/>
              <w:autoSpaceDN w:val="0"/>
              <w:snapToGrid w:val="0"/>
              <w:textAlignment w:val="center"/>
              <w:rPr>
                <w:rFonts w:hAnsi="Century"/>
                <w:snapToGrid w:val="0"/>
              </w:rPr>
            </w:pPr>
          </w:p>
        </w:tc>
        <w:tc>
          <w:tcPr>
            <w:tcW w:w="1050" w:type="dxa"/>
            <w:vAlign w:val="center"/>
          </w:tcPr>
          <w:p w14:paraId="265CBC3D"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rPr>
              <w:t>処分方法</w:t>
            </w:r>
          </w:p>
        </w:tc>
        <w:tc>
          <w:tcPr>
            <w:tcW w:w="4935" w:type="dxa"/>
            <w:vAlign w:val="center"/>
          </w:tcPr>
          <w:p w14:paraId="4EAE3B2A"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36EE8389" w14:textId="77777777">
        <w:trPr>
          <w:cantSplit/>
          <w:trHeight w:val="394"/>
        </w:trPr>
        <w:tc>
          <w:tcPr>
            <w:tcW w:w="1050" w:type="dxa"/>
            <w:vMerge/>
            <w:vAlign w:val="center"/>
          </w:tcPr>
          <w:p w14:paraId="34D8C086" w14:textId="77777777" w:rsidR="007E2C18" w:rsidRDefault="007E2C18">
            <w:pPr>
              <w:wordWrap w:val="0"/>
              <w:autoSpaceDE w:val="0"/>
              <w:autoSpaceDN w:val="0"/>
              <w:snapToGrid w:val="0"/>
              <w:textAlignment w:val="center"/>
              <w:rPr>
                <w:rFonts w:hAnsi="Century"/>
                <w:snapToGrid w:val="0"/>
              </w:rPr>
            </w:pPr>
          </w:p>
        </w:tc>
        <w:tc>
          <w:tcPr>
            <w:tcW w:w="1484" w:type="dxa"/>
            <w:vMerge w:val="restart"/>
            <w:vAlign w:val="center"/>
          </w:tcPr>
          <w:p w14:paraId="7A5EA573"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特別管理一般廃棄物</w:t>
            </w:r>
          </w:p>
        </w:tc>
        <w:tc>
          <w:tcPr>
            <w:tcW w:w="1050" w:type="dxa"/>
            <w:vAlign w:val="center"/>
          </w:tcPr>
          <w:p w14:paraId="1BFE25A4"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rPr>
              <w:t>区分</w:t>
            </w:r>
          </w:p>
        </w:tc>
        <w:tc>
          <w:tcPr>
            <w:tcW w:w="4935" w:type="dxa"/>
            <w:vAlign w:val="center"/>
          </w:tcPr>
          <w:p w14:paraId="7FF6B79A"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自家処分　　委託処分</w:t>
            </w:r>
          </w:p>
        </w:tc>
      </w:tr>
      <w:tr w:rsidR="007E2C18" w14:paraId="61CCB477" w14:textId="77777777">
        <w:trPr>
          <w:cantSplit/>
          <w:trHeight w:val="394"/>
        </w:trPr>
        <w:tc>
          <w:tcPr>
            <w:tcW w:w="1050" w:type="dxa"/>
            <w:vMerge/>
            <w:vAlign w:val="center"/>
          </w:tcPr>
          <w:p w14:paraId="7738EA85" w14:textId="77777777" w:rsidR="007E2C18" w:rsidRDefault="007E2C18">
            <w:pPr>
              <w:wordWrap w:val="0"/>
              <w:autoSpaceDE w:val="0"/>
              <w:autoSpaceDN w:val="0"/>
              <w:snapToGrid w:val="0"/>
              <w:textAlignment w:val="center"/>
              <w:rPr>
                <w:rFonts w:hAnsi="Century"/>
                <w:snapToGrid w:val="0"/>
              </w:rPr>
            </w:pPr>
          </w:p>
        </w:tc>
        <w:tc>
          <w:tcPr>
            <w:tcW w:w="1484" w:type="dxa"/>
            <w:vMerge/>
            <w:vAlign w:val="center"/>
          </w:tcPr>
          <w:p w14:paraId="5D89E2A8" w14:textId="77777777" w:rsidR="007E2C18" w:rsidRDefault="007E2C18">
            <w:pPr>
              <w:wordWrap w:val="0"/>
              <w:autoSpaceDE w:val="0"/>
              <w:autoSpaceDN w:val="0"/>
              <w:snapToGrid w:val="0"/>
              <w:textAlignment w:val="center"/>
              <w:rPr>
                <w:rFonts w:hAnsi="Century"/>
                <w:snapToGrid w:val="0"/>
              </w:rPr>
            </w:pPr>
          </w:p>
        </w:tc>
        <w:tc>
          <w:tcPr>
            <w:tcW w:w="1050" w:type="dxa"/>
            <w:vAlign w:val="center"/>
          </w:tcPr>
          <w:p w14:paraId="0DC92811" w14:textId="77777777" w:rsidR="007E2C18" w:rsidRDefault="007E2C18">
            <w:pPr>
              <w:wordWrap w:val="0"/>
              <w:autoSpaceDE w:val="0"/>
              <w:autoSpaceDN w:val="0"/>
              <w:snapToGrid w:val="0"/>
              <w:jc w:val="distribute"/>
              <w:textAlignment w:val="center"/>
              <w:rPr>
                <w:rFonts w:hAnsi="Century"/>
                <w:snapToGrid w:val="0"/>
              </w:rPr>
            </w:pPr>
            <w:r>
              <w:rPr>
                <w:rFonts w:hAnsi="Century" w:hint="eastAsia"/>
                <w:snapToGrid w:val="0"/>
              </w:rPr>
              <w:t>処分方法</w:t>
            </w:r>
          </w:p>
        </w:tc>
        <w:tc>
          <w:tcPr>
            <w:tcW w:w="4935" w:type="dxa"/>
            <w:vAlign w:val="center"/>
          </w:tcPr>
          <w:p w14:paraId="7912D044"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5FE4A85C" w14:textId="77777777">
        <w:trPr>
          <w:cantSplit/>
          <w:trHeight w:val="368"/>
        </w:trPr>
        <w:tc>
          <w:tcPr>
            <w:tcW w:w="3584" w:type="dxa"/>
            <w:gridSpan w:val="3"/>
            <w:vAlign w:val="center"/>
          </w:tcPr>
          <w:p w14:paraId="05342B80"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△埋立処分の計画（最終処分場の場合）</w:t>
            </w:r>
          </w:p>
        </w:tc>
        <w:tc>
          <w:tcPr>
            <w:tcW w:w="4935" w:type="dxa"/>
            <w:vAlign w:val="center"/>
          </w:tcPr>
          <w:p w14:paraId="3D75810D"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2708082C" w14:textId="77777777">
        <w:trPr>
          <w:cantSplit/>
          <w:trHeight w:val="368"/>
        </w:trPr>
        <w:tc>
          <w:tcPr>
            <w:tcW w:w="3584" w:type="dxa"/>
            <w:gridSpan w:val="3"/>
            <w:vAlign w:val="center"/>
          </w:tcPr>
          <w:p w14:paraId="621BCD0D"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△一般廃棄物の搬入及び搬出の時間及び方法に関する事項</w:t>
            </w:r>
          </w:p>
        </w:tc>
        <w:tc>
          <w:tcPr>
            <w:tcW w:w="4935" w:type="dxa"/>
            <w:vAlign w:val="center"/>
          </w:tcPr>
          <w:p w14:paraId="5F9660AF"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 xml:space="preserve">　</w:t>
            </w:r>
          </w:p>
        </w:tc>
      </w:tr>
      <w:tr w:rsidR="007E2C18" w14:paraId="22370B5E" w14:textId="77777777">
        <w:trPr>
          <w:cantSplit/>
          <w:trHeight w:val="4228"/>
        </w:trPr>
        <w:tc>
          <w:tcPr>
            <w:tcW w:w="8519" w:type="dxa"/>
            <w:gridSpan w:val="4"/>
            <w:vAlign w:val="center"/>
          </w:tcPr>
          <w:p w14:paraId="7A2E375A" w14:textId="77777777" w:rsidR="007E2C18" w:rsidRDefault="007E2C18">
            <w:pPr>
              <w:wordWrap w:val="0"/>
              <w:autoSpaceDE w:val="0"/>
              <w:autoSpaceDN w:val="0"/>
              <w:snapToGrid w:val="0"/>
              <w:textAlignment w:val="center"/>
              <w:rPr>
                <w:rFonts w:hAnsi="Century"/>
                <w:snapToGrid w:val="0"/>
              </w:rPr>
            </w:pPr>
            <w:r>
              <w:rPr>
                <w:rFonts w:hAnsi="Century" w:hint="eastAsia"/>
                <w:snapToGrid w:val="0"/>
              </w:rPr>
              <w:t>備考</w:t>
            </w:r>
          </w:p>
          <w:p w14:paraId="5A0E80D0" w14:textId="77777777" w:rsidR="007E2C18" w:rsidRDefault="007E2C18">
            <w:pPr>
              <w:wordWrap w:val="0"/>
              <w:autoSpaceDE w:val="0"/>
              <w:autoSpaceDN w:val="0"/>
              <w:snapToGrid w:val="0"/>
              <w:ind w:left="420" w:hanging="420"/>
              <w:textAlignment w:val="center"/>
              <w:rPr>
                <w:rFonts w:hAnsi="Century"/>
                <w:snapToGrid w:val="0"/>
              </w:rPr>
            </w:pPr>
            <w:r>
              <w:rPr>
                <w:rFonts w:hAnsi="Century" w:hint="eastAsia"/>
                <w:snapToGrid w:val="0"/>
              </w:rPr>
              <w:t xml:space="preserve">　１　※欄は記入しないこと。</w:t>
            </w:r>
          </w:p>
          <w:p w14:paraId="797094FC" w14:textId="77777777" w:rsidR="007E2C18" w:rsidRDefault="007E2C18">
            <w:pPr>
              <w:wordWrap w:val="0"/>
              <w:autoSpaceDE w:val="0"/>
              <w:autoSpaceDN w:val="0"/>
              <w:snapToGrid w:val="0"/>
              <w:ind w:left="420" w:hanging="420"/>
              <w:textAlignment w:val="center"/>
              <w:rPr>
                <w:rFonts w:hAnsi="Century"/>
                <w:snapToGrid w:val="0"/>
              </w:rPr>
            </w:pPr>
            <w:r>
              <w:rPr>
                <w:rFonts w:hAnsi="Century" w:hint="eastAsia"/>
                <w:snapToGrid w:val="0"/>
              </w:rPr>
              <w:t xml:space="preserve">　２　一般廃棄物処理施設の種類については、し尿処理施設、焼却施設、最終処分場等の別を記入すること。</w:t>
            </w:r>
          </w:p>
          <w:p w14:paraId="6F107730" w14:textId="77777777" w:rsidR="007E2C18" w:rsidRDefault="007E2C18">
            <w:pPr>
              <w:wordWrap w:val="0"/>
              <w:autoSpaceDE w:val="0"/>
              <w:autoSpaceDN w:val="0"/>
              <w:snapToGrid w:val="0"/>
              <w:ind w:left="420" w:hanging="420"/>
              <w:textAlignment w:val="center"/>
              <w:rPr>
                <w:rFonts w:hAnsi="Century"/>
                <w:snapToGrid w:val="0"/>
              </w:rPr>
            </w:pPr>
            <w:r>
              <w:rPr>
                <w:rFonts w:hAnsi="Century" w:hint="eastAsia"/>
                <w:snapToGrid w:val="0"/>
              </w:rPr>
              <w:t xml:space="preserve">　３　一般廃棄物処理施設において処理する一般廃棄物の種類については、混合ごみ、不燃ごみ等の種類を記入すること。</w:t>
            </w:r>
          </w:p>
          <w:p w14:paraId="65B95F27" w14:textId="77777777" w:rsidR="007E2C18" w:rsidRDefault="007E2C18">
            <w:pPr>
              <w:wordWrap w:val="0"/>
              <w:autoSpaceDE w:val="0"/>
              <w:autoSpaceDN w:val="0"/>
              <w:snapToGrid w:val="0"/>
              <w:ind w:left="420" w:hanging="420"/>
              <w:textAlignment w:val="center"/>
              <w:rPr>
                <w:rFonts w:hAnsi="Century"/>
                <w:snapToGrid w:val="0"/>
              </w:rPr>
            </w:pPr>
            <w:r>
              <w:rPr>
                <w:rFonts w:hAnsi="Century" w:hint="eastAsia"/>
                <w:snapToGrid w:val="0"/>
              </w:rPr>
              <w:t xml:space="preserve">　４　△印の欄の記載については、できる限り図面、表等を利用することとし、かつ、次の図面等を含むこと。</w:t>
            </w:r>
          </w:p>
          <w:p w14:paraId="1384389B" w14:textId="77777777" w:rsidR="007E2C18" w:rsidRDefault="007E2C18">
            <w:pPr>
              <w:wordWrap w:val="0"/>
              <w:autoSpaceDE w:val="0"/>
              <w:autoSpaceDN w:val="0"/>
              <w:snapToGrid w:val="0"/>
              <w:ind w:left="630" w:hanging="630"/>
              <w:textAlignment w:val="center"/>
              <w:rPr>
                <w:rFonts w:hAnsi="Century"/>
                <w:snapToGrid w:val="0"/>
              </w:rPr>
            </w:pPr>
            <w:r>
              <w:rPr>
                <w:rFonts w:hAnsi="Century" w:hint="eastAsia"/>
                <w:snapToGrid w:val="0"/>
              </w:rPr>
              <w:t xml:space="preserve">　　</w:t>
            </w:r>
            <w:r>
              <w:rPr>
                <w:rFonts w:hAnsi="Century"/>
                <w:snapToGrid w:val="0"/>
              </w:rPr>
              <w:t>(</w:t>
            </w:r>
            <w:r>
              <w:rPr>
                <w:rFonts w:hAnsi="Century" w:hint="eastAsia"/>
                <w:snapToGrid w:val="0"/>
              </w:rPr>
              <w:t>１</w:t>
            </w:r>
            <w:r>
              <w:rPr>
                <w:rFonts w:hAnsi="Century"/>
                <w:snapToGrid w:val="0"/>
              </w:rPr>
              <w:t>)</w:t>
            </w:r>
            <w:r>
              <w:rPr>
                <w:rFonts w:hAnsi="Century" w:hint="eastAsia"/>
                <w:snapToGrid w:val="0"/>
              </w:rPr>
              <w:t xml:space="preserve">　一般廃棄物処理施設の構造及び設備については、当該施設の構造を明らかにする平面図、立面図、断面図及び構造図</w:t>
            </w:r>
          </w:p>
          <w:p w14:paraId="527C5931" w14:textId="77777777" w:rsidR="007E2C18" w:rsidRDefault="007E2C18">
            <w:pPr>
              <w:wordWrap w:val="0"/>
              <w:autoSpaceDE w:val="0"/>
              <w:autoSpaceDN w:val="0"/>
              <w:snapToGrid w:val="0"/>
              <w:ind w:left="630" w:hanging="630"/>
              <w:textAlignment w:val="center"/>
              <w:rPr>
                <w:rFonts w:hAnsi="Century"/>
                <w:snapToGrid w:val="0"/>
              </w:rPr>
            </w:pPr>
            <w:r>
              <w:rPr>
                <w:rFonts w:hAnsi="Century" w:hint="eastAsia"/>
                <w:snapToGrid w:val="0"/>
              </w:rPr>
              <w:t xml:space="preserve">　　</w:t>
            </w:r>
            <w:r>
              <w:rPr>
                <w:rFonts w:hAnsi="Century"/>
                <w:snapToGrid w:val="0"/>
              </w:rPr>
              <w:t>(</w:t>
            </w:r>
            <w:r>
              <w:rPr>
                <w:rFonts w:hAnsi="Century" w:hint="eastAsia"/>
                <w:snapToGrid w:val="0"/>
              </w:rPr>
              <w:t>２</w:t>
            </w:r>
            <w:r>
              <w:rPr>
                <w:rFonts w:hAnsi="Century"/>
                <w:snapToGrid w:val="0"/>
              </w:rPr>
              <w:t>)</w:t>
            </w:r>
            <w:r>
              <w:rPr>
                <w:rFonts w:hAnsi="Century" w:hint="eastAsia"/>
                <w:snapToGrid w:val="0"/>
              </w:rPr>
              <w:t xml:space="preserve">　排ガス及び排水の処理方法については、処理系統図</w:t>
            </w:r>
          </w:p>
          <w:p w14:paraId="07768033" w14:textId="77777777" w:rsidR="007E2C18" w:rsidRDefault="007E2C18">
            <w:pPr>
              <w:wordWrap w:val="0"/>
              <w:autoSpaceDE w:val="0"/>
              <w:autoSpaceDN w:val="0"/>
              <w:snapToGrid w:val="0"/>
              <w:ind w:left="420" w:hanging="420"/>
              <w:textAlignment w:val="center"/>
              <w:rPr>
                <w:rFonts w:hAnsi="Century"/>
                <w:snapToGrid w:val="0"/>
              </w:rPr>
            </w:pPr>
            <w:r>
              <w:rPr>
                <w:rFonts w:hAnsi="Century" w:hint="eastAsia"/>
                <w:snapToGrid w:val="0"/>
              </w:rPr>
              <w:t xml:space="preserve">　５　△印の欄にその記載事項のすべてを記載することができないときは、同欄に「別紙のとおり」と記載し、別紙を添付すること。</w:t>
            </w:r>
          </w:p>
          <w:p w14:paraId="6820DE5F" w14:textId="77777777" w:rsidR="007E2C18" w:rsidRDefault="007E2C18">
            <w:pPr>
              <w:wordWrap w:val="0"/>
              <w:autoSpaceDE w:val="0"/>
              <w:autoSpaceDN w:val="0"/>
              <w:snapToGrid w:val="0"/>
              <w:ind w:left="420" w:hanging="420"/>
              <w:textAlignment w:val="center"/>
              <w:rPr>
                <w:rFonts w:hAnsi="Century"/>
                <w:snapToGrid w:val="0"/>
              </w:rPr>
            </w:pPr>
            <w:r>
              <w:rPr>
                <w:rFonts w:hAnsi="Century" w:hint="eastAsia"/>
                <w:snapToGrid w:val="0"/>
              </w:rPr>
              <w:t xml:space="preserve">　６　</w:t>
            </w:r>
            <w:r w:rsidR="00D76DF5" w:rsidRPr="001E2B0E">
              <w:rPr>
                <w:rFonts w:hAnsi="ＭＳ 明朝" w:hint="eastAsia"/>
              </w:rPr>
              <w:t>知事</w:t>
            </w:r>
            <w:r>
              <w:rPr>
                <w:rFonts w:hAnsi="Century" w:hint="eastAsia"/>
                <w:snapToGrid w:val="0"/>
              </w:rPr>
              <w:t>が必要と認める書類及び図面を添付すること。</w:t>
            </w:r>
          </w:p>
          <w:p w14:paraId="4FFFC50B" w14:textId="77777777" w:rsidR="007E2C18" w:rsidRDefault="007E2C18">
            <w:pPr>
              <w:wordWrap w:val="0"/>
              <w:autoSpaceDE w:val="0"/>
              <w:autoSpaceDN w:val="0"/>
              <w:snapToGrid w:val="0"/>
              <w:ind w:left="420" w:hanging="420"/>
              <w:textAlignment w:val="center"/>
              <w:rPr>
                <w:rFonts w:hAnsi="Century"/>
                <w:snapToGrid w:val="0"/>
              </w:rPr>
            </w:pPr>
            <w:r>
              <w:rPr>
                <w:rFonts w:hAnsi="Century" w:hint="eastAsia"/>
                <w:snapToGrid w:val="0"/>
              </w:rPr>
              <w:t xml:space="preserve">　７　</w:t>
            </w:r>
            <w:r w:rsidR="00D76DF5" w:rsidRPr="001E2B0E">
              <w:rPr>
                <w:rFonts w:hAnsi="ＭＳ 明朝" w:hint="eastAsia"/>
              </w:rPr>
              <w:t>知事</w:t>
            </w:r>
            <w:r>
              <w:rPr>
                <w:rFonts w:hAnsi="Century" w:hint="eastAsia"/>
                <w:snapToGrid w:val="0"/>
              </w:rPr>
              <w:t>が定める部数を提出すること。</w:t>
            </w:r>
          </w:p>
        </w:tc>
      </w:tr>
    </w:tbl>
    <w:p w14:paraId="34BBDCDB" w14:textId="77777777" w:rsidR="007E2C18" w:rsidRDefault="007E2C18" w:rsidP="00D76DF5">
      <w:pPr>
        <w:wordWrap w:val="0"/>
        <w:autoSpaceDE w:val="0"/>
        <w:autoSpaceDN w:val="0"/>
        <w:snapToGrid w:val="0"/>
        <w:textAlignment w:val="center"/>
        <w:rPr>
          <w:snapToGrid w:val="0"/>
        </w:rPr>
      </w:pPr>
    </w:p>
    <w:sectPr w:rsidR="007E2C18" w:rsidSect="00D76DF5">
      <w:pgSz w:w="11907" w:h="16840" w:code="9"/>
      <w:pgMar w:top="1021" w:right="1701" w:bottom="1021" w:left="1701"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7CFE" w14:textId="77777777" w:rsidR="00F30CC7" w:rsidRDefault="00F30CC7">
      <w:r>
        <w:separator/>
      </w:r>
    </w:p>
  </w:endnote>
  <w:endnote w:type="continuationSeparator" w:id="0">
    <w:p w14:paraId="66F92E15" w14:textId="77777777" w:rsidR="00F30CC7" w:rsidRDefault="00F3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9939" w14:textId="77777777" w:rsidR="00F30CC7" w:rsidRDefault="00F30CC7">
      <w:r>
        <w:separator/>
      </w:r>
    </w:p>
  </w:footnote>
  <w:footnote w:type="continuationSeparator" w:id="0">
    <w:p w14:paraId="538B6C10" w14:textId="77777777" w:rsidR="00F30CC7" w:rsidRDefault="00F30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B6103"/>
    <w:multiLevelType w:val="multilevel"/>
    <w:tmpl w:val="B2608234"/>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16cid:durableId="716779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18"/>
    <w:rsid w:val="001E2B0E"/>
    <w:rsid w:val="003B2648"/>
    <w:rsid w:val="00770343"/>
    <w:rsid w:val="007E2C18"/>
    <w:rsid w:val="009054EB"/>
    <w:rsid w:val="009374C8"/>
    <w:rsid w:val="00AB03F3"/>
    <w:rsid w:val="00D73591"/>
    <w:rsid w:val="00D76DF5"/>
    <w:rsid w:val="00DD2D7C"/>
    <w:rsid w:val="00F30CC7"/>
    <w:rsid w:val="00FD2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0052BD"/>
  <w14:defaultImageDpi w14:val="0"/>
  <w15:docId w15:val="{39F2DE71-D5AF-4172-9869-AC23659F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hAnsi="Courier New"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hAnsi="Courier New" w:cs="ＭＳ 明朝"/>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rPr>
      <w:rFonts w:ascii="Century" w:hAnsi="Century"/>
    </w:rPr>
  </w:style>
  <w:style w:type="character" w:customStyle="1" w:styleId="a9">
    <w:name w:val="記 (文字)"/>
    <w:link w:val="a8"/>
    <w:uiPriority w:val="99"/>
    <w:semiHidden/>
    <w:rPr>
      <w:rFonts w:ascii="ＭＳ 明朝" w:hAnsi="Courier New" w:cs="ＭＳ 明朝"/>
      <w:szCs w:val="21"/>
    </w:rPr>
  </w:style>
  <w:style w:type="paragraph" w:styleId="2">
    <w:name w:val="Body Text Indent 2"/>
    <w:basedOn w:val="a"/>
    <w:link w:val="20"/>
    <w:uiPriority w:val="99"/>
    <w:pPr>
      <w:ind w:left="178" w:hanging="178"/>
    </w:pPr>
    <w:rPr>
      <w:rFonts w:ascii="Century" w:hAnsi="Century"/>
    </w:rPr>
  </w:style>
  <w:style w:type="character" w:customStyle="1" w:styleId="20">
    <w:name w:val="本文インデント 2 (文字)"/>
    <w:link w:val="2"/>
    <w:uiPriority w:val="99"/>
    <w:semiHidden/>
    <w:rPr>
      <w:rFonts w:ascii="ＭＳ 明朝" w:hAnsi="Courier New"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dc:creator>田崎 結</dc:creator>
  <cp:keywords> </cp:keywords>
  <dc:description> </dc:description>
  <cp:lastModifiedBy>田崎 結</cp:lastModifiedBy>
  <cp:revision>2</cp:revision>
  <cp:lastPrinted>2001-06-15T06:20:00Z</cp:lastPrinted>
  <dcterms:created xsi:type="dcterms:W3CDTF">2026-03-24T04:29:00Z</dcterms:created>
  <dcterms:modified xsi:type="dcterms:W3CDTF">2026-03-24T04:29:00Z</dcterms:modified>
</cp:coreProperties>
</file>