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A447" w14:textId="4AB0A029" w:rsidR="00E12A71" w:rsidRDefault="00E12A71" w:rsidP="00E12A71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</w:t>
      </w:r>
      <w:r w:rsidR="00FE2B23">
        <w:rPr>
          <w:rFonts w:ascii="游ゴシック" w:eastAsia="游ゴシック" w:hAnsi="游ゴシック" w:hint="eastAsia"/>
          <w:sz w:val="22"/>
        </w:rPr>
        <w:t>10</w:t>
      </w:r>
      <w:r>
        <w:rPr>
          <w:rFonts w:ascii="游ゴシック" w:eastAsia="游ゴシック" w:hAnsi="游ゴシック" w:hint="eastAsia"/>
          <w:sz w:val="22"/>
        </w:rPr>
        <w:t>号（第９関係）</w:t>
      </w:r>
    </w:p>
    <w:p w14:paraId="26471049" w14:textId="77777777" w:rsidR="00E12A71" w:rsidRDefault="00E12A71" w:rsidP="00E12A71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6C908D09" w14:textId="58DFE9E0" w:rsidR="00E12A71" w:rsidRPr="008C1CBA" w:rsidRDefault="00E12A71" w:rsidP="00E12A71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 w:rsidR="009900DF"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〇〇　〇〇　様</w:t>
      </w:r>
    </w:p>
    <w:p w14:paraId="007F801E" w14:textId="77777777" w:rsidR="00E12A71" w:rsidRPr="008C1CBA" w:rsidRDefault="00E12A71" w:rsidP="00E12A71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3662BD77" w14:textId="77777777" w:rsidR="00E12A71" w:rsidRPr="008C1CBA" w:rsidRDefault="00E12A71" w:rsidP="00E12A71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050B4B69" w14:textId="5E5F6098" w:rsidR="00E12A71" w:rsidRPr="008C1CBA" w:rsidRDefault="00E12A71" w:rsidP="00E12A71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氏名）</w:t>
      </w:r>
    </w:p>
    <w:p w14:paraId="1D58BD89" w14:textId="57B9FAFA" w:rsidR="00E12A71" w:rsidRDefault="00E12A71" w:rsidP="00E12A71">
      <w:pPr>
        <w:jc w:val="left"/>
        <w:rPr>
          <w:rFonts w:ascii="游ゴシック" w:eastAsia="游ゴシック" w:hAnsi="游ゴシック"/>
          <w:sz w:val="22"/>
        </w:rPr>
      </w:pPr>
    </w:p>
    <w:p w14:paraId="14DE3B17" w14:textId="77777777" w:rsidR="00E12A71" w:rsidRDefault="00E12A71" w:rsidP="00E12A71">
      <w:pPr>
        <w:jc w:val="left"/>
        <w:rPr>
          <w:rFonts w:ascii="游ゴシック" w:eastAsia="游ゴシック" w:hAnsi="游ゴシック"/>
          <w:sz w:val="22"/>
        </w:rPr>
      </w:pPr>
    </w:p>
    <w:p w14:paraId="1E045213" w14:textId="1E3A7BB0" w:rsidR="006F2445" w:rsidRDefault="00E12A71" w:rsidP="00FE2B23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年度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支援事業費補助金交付申請書</w:t>
      </w:r>
      <w:r w:rsidR="00FE2B23">
        <w:rPr>
          <w:rFonts w:ascii="游ゴシック" w:eastAsia="游ゴシック" w:hAnsi="游ゴシック" w:hint="eastAsia"/>
          <w:sz w:val="22"/>
        </w:rPr>
        <w:t>（概算払）</w:t>
      </w:r>
    </w:p>
    <w:p w14:paraId="75BE5AF4" w14:textId="31CCF0B1" w:rsidR="00E12A71" w:rsidRDefault="006F2445" w:rsidP="006F2445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　　　　　　　　　　　　　　</w:t>
      </w:r>
    </w:p>
    <w:p w14:paraId="22B4350F" w14:textId="3EBCC893" w:rsidR="00E12A71" w:rsidRDefault="00E12A71" w:rsidP="00E12A71">
      <w:pPr>
        <w:rPr>
          <w:rFonts w:ascii="游ゴシック" w:eastAsia="游ゴシック" w:hAnsi="游ゴシック"/>
          <w:sz w:val="22"/>
        </w:rPr>
      </w:pPr>
    </w:p>
    <w:p w14:paraId="6B678A10" w14:textId="50BD66D5" w:rsidR="006F2445" w:rsidRDefault="006F2445" w:rsidP="006F2445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金　　　</w:t>
      </w:r>
      <w:r w:rsidR="00335136">
        <w:rPr>
          <w:rFonts w:ascii="游ゴシック" w:eastAsia="游ゴシック" w:hAnsi="游ゴシック" w:hint="eastAsia"/>
          <w:sz w:val="22"/>
        </w:rPr>
        <w:t xml:space="preserve">　　　</w:t>
      </w:r>
      <w:r>
        <w:rPr>
          <w:rFonts w:ascii="游ゴシック" w:eastAsia="游ゴシック" w:hAnsi="游ゴシック" w:hint="eastAsia"/>
          <w:sz w:val="22"/>
        </w:rPr>
        <w:t xml:space="preserve">　　　円</w:t>
      </w:r>
    </w:p>
    <w:p w14:paraId="6B57A080" w14:textId="77777777" w:rsidR="006F2445" w:rsidRDefault="006F2445" w:rsidP="006F2445">
      <w:pPr>
        <w:rPr>
          <w:rFonts w:ascii="游ゴシック" w:eastAsia="游ゴシック" w:hAnsi="游ゴシック"/>
          <w:sz w:val="22"/>
        </w:rPr>
      </w:pPr>
    </w:p>
    <w:p w14:paraId="76644202" w14:textId="794BDA02" w:rsidR="00E12A71" w:rsidRDefault="00E12A71" w:rsidP="00E12A71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令和　年　月　日付け長崎県指令　農流第　号で交付</w:t>
      </w:r>
      <w:r w:rsidR="006F2445">
        <w:rPr>
          <w:rFonts w:ascii="游ゴシック" w:eastAsia="游ゴシック" w:hAnsi="游ゴシック" w:hint="eastAsia"/>
          <w:sz w:val="22"/>
        </w:rPr>
        <w:t>額確定（交付決定）</w:t>
      </w:r>
      <w:r>
        <w:rPr>
          <w:rFonts w:ascii="游ゴシック" w:eastAsia="游ゴシック" w:hAnsi="游ゴシック" w:hint="eastAsia"/>
          <w:sz w:val="22"/>
        </w:rPr>
        <w:t>の</w:t>
      </w:r>
      <w:r w:rsidR="006F2445">
        <w:rPr>
          <w:rFonts w:ascii="游ゴシック" w:eastAsia="游ゴシック" w:hAnsi="游ゴシック" w:hint="eastAsia"/>
          <w:sz w:val="22"/>
        </w:rPr>
        <w:t>通知のあった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支援事業費補助金</w:t>
      </w:r>
      <w:r w:rsidR="006F2445">
        <w:rPr>
          <w:rFonts w:ascii="游ゴシック" w:eastAsia="游ゴシック" w:hAnsi="游ゴシック" w:hint="eastAsia"/>
          <w:sz w:val="22"/>
        </w:rPr>
        <w:t>を上記のとおり交付されるよう、長崎県補助金等交付規則（昭和40年長崎県規則第16号）第16条の規定により請求します。</w:t>
      </w:r>
    </w:p>
    <w:p w14:paraId="3873172E" w14:textId="324D2025" w:rsidR="006F2445" w:rsidRDefault="006F2445" w:rsidP="00E12A71">
      <w:pPr>
        <w:rPr>
          <w:rFonts w:ascii="游ゴシック" w:eastAsia="游ゴシック" w:hAnsi="游ゴシック"/>
          <w:sz w:val="22"/>
        </w:rPr>
      </w:pPr>
    </w:p>
    <w:p w14:paraId="53D6FC83" w14:textId="05D554A4" w:rsidR="006F2445" w:rsidRDefault="006F2445" w:rsidP="00E12A71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（概算払を必要とする理由）</w:t>
      </w:r>
    </w:p>
    <w:p w14:paraId="641CDE4F" w14:textId="42896885" w:rsidR="006F2445" w:rsidRDefault="006F2445" w:rsidP="00E12A71">
      <w:pPr>
        <w:rPr>
          <w:rFonts w:ascii="游ゴシック" w:eastAsia="游ゴシック" w:hAnsi="游ゴシック"/>
          <w:sz w:val="22"/>
        </w:rPr>
      </w:pPr>
    </w:p>
    <w:p w14:paraId="2C7B9EC5" w14:textId="246DF30A" w:rsidR="006F2445" w:rsidRDefault="006F2445" w:rsidP="00E12A71">
      <w:pPr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29118713" w14:textId="77777777" w:rsidR="006F2445" w:rsidRPr="006F2445" w:rsidRDefault="006F2445" w:rsidP="00E12A71">
      <w:pPr>
        <w:rPr>
          <w:rFonts w:ascii="游ゴシック" w:eastAsia="游ゴシック" w:hAnsi="游ゴシック"/>
          <w:sz w:val="22"/>
        </w:rPr>
      </w:pPr>
    </w:p>
    <w:p w14:paraId="6B66C5A5" w14:textId="7A90B139" w:rsidR="00B4313C" w:rsidRDefault="00B4313C" w:rsidP="00222337">
      <w:pPr>
        <w:rPr>
          <w:rFonts w:ascii="游ゴシック" w:eastAsia="游ゴシック" w:hAnsi="游ゴシック"/>
          <w:sz w:val="22"/>
        </w:rPr>
      </w:pPr>
    </w:p>
    <w:p w14:paraId="1BEBCE65" w14:textId="091F8CC3" w:rsidR="006F2445" w:rsidRDefault="006F2445" w:rsidP="00222337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【振込口座】</w:t>
      </w:r>
    </w:p>
    <w:p w14:paraId="799E3F5E" w14:textId="1A67C52C" w:rsidR="006F2445" w:rsidRDefault="006F2445" w:rsidP="006F2445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・金融機関</w:t>
      </w:r>
    </w:p>
    <w:p w14:paraId="1A03E288" w14:textId="22164211" w:rsidR="006F2445" w:rsidRDefault="006F2445" w:rsidP="006F2445">
      <w:pPr>
        <w:ind w:firstLineChars="100" w:firstLine="220"/>
        <w:rPr>
          <w:rFonts w:ascii="游ゴシック" w:eastAsia="游ゴシック" w:hAnsi="游ゴシック"/>
          <w:sz w:val="22"/>
        </w:rPr>
      </w:pPr>
    </w:p>
    <w:p w14:paraId="4AF144AA" w14:textId="09B295AF" w:rsidR="006F2445" w:rsidRDefault="006F2445" w:rsidP="006F2445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・口座番号</w:t>
      </w:r>
    </w:p>
    <w:p w14:paraId="23250549" w14:textId="5E488986" w:rsidR="006F2445" w:rsidRDefault="006F2445" w:rsidP="006F2445">
      <w:pPr>
        <w:ind w:firstLineChars="100" w:firstLine="220"/>
        <w:rPr>
          <w:rFonts w:ascii="游ゴシック" w:eastAsia="游ゴシック" w:hAnsi="游ゴシック"/>
          <w:sz w:val="22"/>
        </w:rPr>
      </w:pPr>
    </w:p>
    <w:p w14:paraId="1FD0C8E0" w14:textId="42D4F719" w:rsidR="00F77D58" w:rsidRDefault="006F2445" w:rsidP="006F2445">
      <w:pPr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・口座名義</w:t>
      </w:r>
    </w:p>
    <w:p w14:paraId="70E45DF2" w14:textId="7F1858B7" w:rsidR="00F77D58" w:rsidRDefault="009C7615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ADC68" wp14:editId="64104E21">
                <wp:simplePos x="0" y="0"/>
                <wp:positionH relativeFrom="margin">
                  <wp:align>right</wp:align>
                </wp:positionH>
                <wp:positionV relativeFrom="paragraph">
                  <wp:posOffset>1468962</wp:posOffset>
                </wp:positionV>
                <wp:extent cx="4362450" cy="833933"/>
                <wp:effectExtent l="0" t="0" r="1905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5E2FD" w14:textId="77777777" w:rsidR="002D5799" w:rsidRPr="000B3875" w:rsidRDefault="002D5799" w:rsidP="002D5799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6521BEBA" w14:textId="77777777" w:rsidR="002D5799" w:rsidRPr="000B3875" w:rsidRDefault="002D5799" w:rsidP="002D5799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5A9ED5F6" w14:textId="77777777" w:rsidR="002D5799" w:rsidRPr="000B3875" w:rsidRDefault="002D5799" w:rsidP="002D5799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AD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92.3pt;margin-top:115.65pt;width:343.5pt;height:65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" fillcolor="white [3201]" strokeweight=".5pt">
                <v:textbox>
                  <w:txbxContent>
                    <w:p w14:paraId="0545E2FD" w14:textId="77777777" w:rsidR="002D5799" w:rsidRPr="000B3875" w:rsidRDefault="002D5799" w:rsidP="002D5799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6521BEBA" w14:textId="77777777" w:rsidR="002D5799" w:rsidRPr="000B3875" w:rsidRDefault="002D5799" w:rsidP="002D5799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5A9ED5F6" w14:textId="77777777" w:rsidR="002D5799" w:rsidRPr="000B3875" w:rsidRDefault="002D5799" w:rsidP="002D5799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D58">
        <w:rPr>
          <w:rFonts w:ascii="游ゴシック" w:eastAsia="游ゴシック" w:hAnsi="游ゴシック"/>
          <w:sz w:val="22"/>
        </w:rPr>
        <w:br w:type="page"/>
      </w:r>
    </w:p>
    <w:sectPr w:rsidR="00F77D58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C73BB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2025-05-30T02:58:00Z</dcterms:modified>
</cp:coreProperties>
</file>