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CB48" w14:textId="77777777" w:rsidR="00213FD5" w:rsidRPr="00164CBD" w:rsidRDefault="00213FD5" w:rsidP="00164CBD">
      <w:pPr>
        <w:spacing w:line="276" w:lineRule="auto"/>
        <w:rPr>
          <w:rFonts w:hAnsi="ＭＳ 明朝"/>
          <w:sz w:val="24"/>
          <w:szCs w:val="24"/>
        </w:rPr>
      </w:pPr>
      <w:r w:rsidRPr="00164CBD">
        <w:rPr>
          <w:rFonts w:hAnsi="ＭＳ 明朝" w:hint="eastAsia"/>
          <w:sz w:val="24"/>
          <w:szCs w:val="24"/>
          <w:bdr w:val="single" w:sz="4" w:space="0" w:color="auto"/>
        </w:rPr>
        <w:t>様式</w:t>
      </w:r>
      <w:r w:rsidR="002B2C63" w:rsidRPr="00164CBD">
        <w:rPr>
          <w:rFonts w:hAnsi="ＭＳ 明朝" w:hint="eastAsia"/>
          <w:sz w:val="24"/>
          <w:szCs w:val="24"/>
          <w:bdr w:val="single" w:sz="4" w:space="0" w:color="auto"/>
        </w:rPr>
        <w:t>６</w:t>
      </w:r>
    </w:p>
    <w:p w14:paraId="622A324A" w14:textId="77777777" w:rsidR="00213FD5" w:rsidRPr="00164CBD" w:rsidRDefault="00213FD5" w:rsidP="00164CBD">
      <w:pPr>
        <w:pStyle w:val="a6"/>
        <w:spacing w:line="276" w:lineRule="auto"/>
        <w:jc w:val="center"/>
        <w:rPr>
          <w:rFonts w:ascii="ＭＳ 明朝" w:eastAsia="ＭＳ 明朝" w:hAnsi="ＭＳ 明朝"/>
          <w:b/>
          <w:bCs/>
          <w:spacing w:val="0"/>
          <w:sz w:val="40"/>
          <w:szCs w:val="40"/>
        </w:rPr>
      </w:pPr>
      <w:r w:rsidRPr="00164CBD">
        <w:rPr>
          <w:rFonts w:ascii="ＭＳ 明朝" w:eastAsia="ＭＳ 明朝" w:hAnsi="ＭＳ 明朝" w:hint="eastAsia"/>
          <w:b/>
          <w:bCs/>
          <w:sz w:val="40"/>
          <w:szCs w:val="40"/>
        </w:rPr>
        <w:t>営</w:t>
      </w:r>
      <w:r w:rsidR="00164CBD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164CBD">
        <w:rPr>
          <w:rFonts w:ascii="ＭＳ 明朝" w:eastAsia="ＭＳ 明朝" w:hAnsi="ＭＳ 明朝" w:hint="eastAsia"/>
          <w:b/>
          <w:bCs/>
          <w:sz w:val="40"/>
          <w:szCs w:val="40"/>
        </w:rPr>
        <w:t>業</w:t>
      </w:r>
      <w:r w:rsidR="00164CBD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164CBD">
        <w:rPr>
          <w:rFonts w:ascii="ＭＳ 明朝" w:eastAsia="ＭＳ 明朝" w:hAnsi="ＭＳ 明朝" w:hint="eastAsia"/>
          <w:b/>
          <w:bCs/>
          <w:sz w:val="40"/>
          <w:szCs w:val="40"/>
        </w:rPr>
        <w:t>概</w:t>
      </w:r>
      <w:r w:rsidR="00164CBD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164CBD">
        <w:rPr>
          <w:rFonts w:ascii="ＭＳ 明朝" w:eastAsia="ＭＳ 明朝" w:hAnsi="ＭＳ 明朝" w:hint="eastAsia"/>
          <w:b/>
          <w:bCs/>
          <w:sz w:val="40"/>
          <w:szCs w:val="40"/>
        </w:rPr>
        <w:t>要</w:t>
      </w:r>
      <w:r w:rsidR="00164CBD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164CBD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07D83660" w14:textId="77777777" w:rsidR="00213FD5" w:rsidRPr="007A4D64" w:rsidRDefault="00213FD5" w:rsidP="00164CBD">
      <w:pPr>
        <w:pStyle w:val="a6"/>
        <w:spacing w:line="240" w:lineRule="auto"/>
        <w:rPr>
          <w:spacing w:val="0"/>
        </w:rPr>
      </w:pPr>
      <w:r w:rsidRPr="007A4D64">
        <w:rPr>
          <w:rFonts w:ascii="ＭＳ 明朝" w:hAnsi="ＭＳ 明朝" w:hint="eastAsia"/>
        </w:rPr>
        <w:t xml:space="preserve">　</w:t>
      </w:r>
      <w:r w:rsidRPr="007A4D64">
        <w:rPr>
          <w:rFonts w:eastAsia="Times New Roman" w:cs="Times New Roman"/>
        </w:rPr>
        <w:t>(1)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前２カ年の損益状況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2059"/>
        <w:gridCol w:w="2060"/>
        <w:gridCol w:w="2060"/>
        <w:gridCol w:w="2060"/>
      </w:tblGrid>
      <w:tr w:rsidR="00213FD5" w:rsidRPr="007A4D64" w14:paraId="6405F46F" w14:textId="77777777" w:rsidTr="00164CBD">
        <w:trPr>
          <w:cantSplit/>
          <w:trHeight w:hRule="exact" w:val="64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AD2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1BEC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上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高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Ａ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0E40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上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総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損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益</w:t>
            </w:r>
          </w:p>
          <w:p w14:paraId="13F8FDE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売上高－売上原価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0FEC0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当　期　利　益</w:t>
            </w:r>
          </w:p>
          <w:p w14:paraId="3CA9ED4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税　引　後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1B635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(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Ａ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)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のうち長崎</w:t>
            </w:r>
          </w:p>
          <w:p w14:paraId="02B7E62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県庁への売上高</w:t>
            </w:r>
          </w:p>
        </w:tc>
      </w:tr>
      <w:tr w:rsidR="00213FD5" w:rsidRPr="007A4D64" w14:paraId="5E33D6AE" w14:textId="77777777" w:rsidTr="00164CBD">
        <w:trPr>
          <w:cantSplit/>
          <w:trHeight w:hRule="exact" w:val="644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26F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270"/>
                <w:sz w:val="18"/>
                <w:szCs w:val="18"/>
                <w:fitText w:val="900" w:id="1258980864"/>
              </w:rPr>
              <w:t>直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900" w:id="1258980864"/>
              </w:rPr>
              <w:t>前</w:t>
            </w:r>
          </w:p>
          <w:p w14:paraId="5007682A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900" w:id="1258980865"/>
              </w:rPr>
              <w:t>事業年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900" w:id="1258980865"/>
              </w:rPr>
              <w:t>度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3EC33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92B4F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F33D0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3A2A8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</w:tr>
      <w:tr w:rsidR="00213FD5" w:rsidRPr="007A4D64" w14:paraId="2A6E1905" w14:textId="77777777" w:rsidTr="00164CBD">
        <w:trPr>
          <w:cantSplit/>
          <w:trHeight w:hRule="exact" w:val="64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AE47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900" w:id="1258980866"/>
              </w:rPr>
              <w:t>基準年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900" w:id="1258980866"/>
              </w:rPr>
              <w:t>度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D7DD6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13C61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63392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55C2E" w14:textId="77777777" w:rsidR="00213FD5" w:rsidRPr="007A4D64" w:rsidRDefault="00213FD5" w:rsidP="00255289">
            <w:pPr>
              <w:pStyle w:val="a6"/>
              <w:spacing w:before="116" w:line="216" w:lineRule="exact"/>
              <w:jc w:val="right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</w:tc>
      </w:tr>
    </w:tbl>
    <w:p w14:paraId="5CC29328" w14:textId="77777777" w:rsidR="00213FD5" w:rsidRDefault="00213FD5" w:rsidP="00213FD5">
      <w:pPr>
        <w:pStyle w:val="a6"/>
        <w:spacing w:line="216" w:lineRule="exact"/>
        <w:ind w:left="600"/>
        <w:rPr>
          <w:spacing w:val="0"/>
        </w:rPr>
      </w:pPr>
      <w:r w:rsidRPr="007A4D64">
        <w:rPr>
          <w:rFonts w:ascii="ＭＳ 明朝" w:hAnsi="ＭＳ 明朝" w:hint="eastAsia"/>
          <w:spacing w:val="0"/>
          <w:sz w:val="18"/>
          <w:szCs w:val="18"/>
        </w:rPr>
        <w:t>（注）</w:t>
      </w:r>
      <w:r w:rsidRPr="007A4D64">
        <w:rPr>
          <w:rFonts w:eastAsia="Times New Roman" w:cs="Times New Roman"/>
          <w:spacing w:val="0"/>
          <w:sz w:val="18"/>
          <w:szCs w:val="18"/>
        </w:rPr>
        <w:t xml:space="preserve"> 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１　直前事業年度欄は、基準年度の直前１年間の事業年度の実績を記入すること。</w:t>
      </w:r>
    </w:p>
    <w:p w14:paraId="2F94442B" w14:textId="77777777" w:rsidR="00213FD5" w:rsidRPr="007A4D64" w:rsidRDefault="00213FD5" w:rsidP="00213FD5">
      <w:pPr>
        <w:pStyle w:val="a6"/>
        <w:spacing w:line="216" w:lineRule="exact"/>
        <w:ind w:leftChars="261" w:left="599" w:firstLineChars="348" w:firstLine="659"/>
        <w:rPr>
          <w:spacing w:val="0"/>
        </w:rPr>
      </w:pPr>
      <w:r w:rsidRPr="007A4D64">
        <w:rPr>
          <w:rFonts w:ascii="ＭＳ 明朝" w:hAnsi="ＭＳ 明朝" w:hint="eastAsia"/>
          <w:spacing w:val="0"/>
          <w:sz w:val="18"/>
          <w:szCs w:val="18"/>
        </w:rPr>
        <w:t>２　基準年度欄は、基準年度（財務関係明細書作成年度）の実績を記入すること。</w:t>
      </w:r>
    </w:p>
    <w:p w14:paraId="6607E8E8" w14:textId="77777777" w:rsidR="00213FD5" w:rsidRPr="007A4D64" w:rsidRDefault="00213FD5" w:rsidP="00164CBD">
      <w:pPr>
        <w:pStyle w:val="a6"/>
        <w:spacing w:line="240" w:lineRule="auto"/>
        <w:rPr>
          <w:spacing w:val="0"/>
        </w:rPr>
      </w:pPr>
    </w:p>
    <w:p w14:paraId="587EEA77" w14:textId="77777777" w:rsidR="00213FD5" w:rsidRPr="007A4D64" w:rsidRDefault="00213FD5" w:rsidP="00164CBD">
      <w:pPr>
        <w:pStyle w:val="a6"/>
        <w:spacing w:line="240" w:lineRule="auto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(2)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従業員数（常勤の役員を含む。代表は除く。）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2000"/>
        <w:gridCol w:w="1809"/>
        <w:gridCol w:w="1810"/>
        <w:gridCol w:w="1810"/>
        <w:gridCol w:w="1810"/>
      </w:tblGrid>
      <w:tr w:rsidR="00213FD5" w:rsidRPr="007A4D64" w14:paraId="13746633" w14:textId="77777777" w:rsidTr="00164CBD">
        <w:trPr>
          <w:cantSplit/>
          <w:trHeight w:hRule="exact" w:val="42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F5BD6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49711BDF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13471DF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従</w:t>
            </w:r>
          </w:p>
          <w:p w14:paraId="2A557269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2B12EC47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0FFF3A3C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4D69CC7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業</w:t>
            </w:r>
          </w:p>
          <w:p w14:paraId="6ED6B631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3E186D63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4A2944E8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2C455F3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員</w:t>
            </w:r>
          </w:p>
          <w:p w14:paraId="7C634A4C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08264D15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4067E1B1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</w:p>
          <w:p w14:paraId="6C4A0C9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7C54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B9861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技術関係職員</w:t>
            </w:r>
            <w:r w:rsidRPr="007A4D64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19070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事務関係職員　人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EF24E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その他職員　　人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2571A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合　計</w:t>
            </w:r>
            <w:r w:rsidRPr="007A4D64">
              <w:rPr>
                <w:rFonts w:ascii="ＭＳ 明朝" w:hAnsi="ＭＳ 明朝" w:hint="eastAsia"/>
              </w:rPr>
              <w:t xml:space="preserve">　　人</w:t>
            </w:r>
          </w:p>
        </w:tc>
      </w:tr>
      <w:tr w:rsidR="00213FD5" w:rsidRPr="007A4D64" w14:paraId="51FFB237" w14:textId="77777777" w:rsidTr="00164CBD">
        <w:trPr>
          <w:cantSplit/>
          <w:trHeight w:hRule="exact" w:val="42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817FC7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D98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総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従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業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員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9AB32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9871D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1373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0A827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  <w:tr w:rsidR="00213FD5" w:rsidRPr="007A4D64" w14:paraId="5C8323C3" w14:textId="77777777" w:rsidTr="00164CBD">
        <w:trPr>
          <w:cantSplit/>
          <w:trHeight w:hRule="exact" w:val="302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4BDD9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0DD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支社等の従業員数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01</w:t>
            </w:r>
          </w:p>
          <w:p w14:paraId="4A22D88D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35DA79F5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02</w:t>
            </w:r>
          </w:p>
          <w:p w14:paraId="19857297" w14:textId="77777777" w:rsidR="00213FD5" w:rsidRPr="001F55B8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2F89C261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03</w:t>
            </w:r>
          </w:p>
          <w:p w14:paraId="52F2CD91" w14:textId="77777777" w:rsidR="00213FD5" w:rsidRPr="001F55B8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47C514B5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>04</w:t>
            </w:r>
          </w:p>
          <w:p w14:paraId="6EB84635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2E6A5305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z w:val="18"/>
                <w:szCs w:val="18"/>
              </w:rPr>
              <w:t>05</w:t>
            </w:r>
          </w:p>
          <w:p w14:paraId="3FFFB2B8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4F7816C2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z w:val="18"/>
                <w:szCs w:val="18"/>
              </w:rPr>
              <w:t>06</w:t>
            </w:r>
          </w:p>
          <w:p w14:paraId="4D0DE91E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</w:p>
          <w:p w14:paraId="29B4F92B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</w:t>
            </w:r>
            <w:r w:rsidRPr="007A4D64">
              <w:rPr>
                <w:rFonts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7B53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6E8013E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4289BBE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8FB2F9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175C978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62F002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4266CC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128E5FE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090BFBD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2BCA4F23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0B4AC33E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4E30C69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0404B81" w14:textId="77777777" w:rsidR="00213FD5" w:rsidRPr="007A4D64" w:rsidRDefault="00213FD5" w:rsidP="00255289">
            <w:pPr>
              <w:pStyle w:val="a6"/>
              <w:wordWrap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D5EDD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194D3DA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4343ACDA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164AF7F9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5517B79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09EAF52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15CC603E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C94FA65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5A56E6A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52DB9F6F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4E804E73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2B4E658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99A888B" w14:textId="77777777" w:rsidR="00213FD5" w:rsidRPr="007A4D64" w:rsidRDefault="00213FD5" w:rsidP="00255289">
            <w:pPr>
              <w:pStyle w:val="a6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530C9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02DD654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028297CE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670672DB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7D713529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7B1156E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33F1901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06AF33C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0A6208C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6DF85A1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BA5185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7A3C8B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157680D" w14:textId="77777777" w:rsidR="00213FD5" w:rsidRPr="007A4D64" w:rsidRDefault="00213FD5" w:rsidP="00255289">
            <w:pPr>
              <w:pStyle w:val="a6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F7937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6B19F930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5E7987D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775D4866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50AF7694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7664D99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15FD51AD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3233143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C9B6EE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21FB57F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426B28F3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  <w:p w14:paraId="240EDA48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8D8B420" w14:textId="77777777" w:rsidR="00213FD5" w:rsidRPr="007A4D64" w:rsidRDefault="00213FD5" w:rsidP="00255289">
            <w:pPr>
              <w:pStyle w:val="a6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　　　　　　　）</w:t>
            </w:r>
          </w:p>
        </w:tc>
      </w:tr>
    </w:tbl>
    <w:p w14:paraId="2DFFDE83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ascii="ＭＳ 明朝" w:hAnsi="ＭＳ 明朝" w:hint="eastAsia"/>
        </w:rPr>
        <w:t xml:space="preserve">　　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（注）支社等の従業員数は支社等に入札の権限を委任する場合に、総従業員数の内数として記入する。</w:t>
      </w:r>
    </w:p>
    <w:p w14:paraId="4C0805EE" w14:textId="77777777" w:rsidR="00213FD5" w:rsidRPr="007A4D64" w:rsidRDefault="00213FD5" w:rsidP="00164CBD">
      <w:pPr>
        <w:pStyle w:val="a6"/>
        <w:spacing w:line="240" w:lineRule="auto"/>
        <w:rPr>
          <w:spacing w:val="0"/>
        </w:rPr>
      </w:pPr>
    </w:p>
    <w:p w14:paraId="6AD85A18" w14:textId="77777777" w:rsidR="00213FD5" w:rsidRPr="007A4D64" w:rsidRDefault="00213FD5" w:rsidP="00164CBD">
      <w:pPr>
        <w:pStyle w:val="a6"/>
        <w:spacing w:line="240" w:lineRule="auto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(3)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前２カ年の自己資本金の状況　　　　　　　　　　　　　　　　　　　　（単位：千円）</w:t>
      </w:r>
    </w:p>
    <w:tbl>
      <w:tblPr>
        <w:tblW w:w="96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900"/>
        <w:gridCol w:w="1223"/>
        <w:gridCol w:w="1223"/>
        <w:gridCol w:w="1223"/>
        <w:gridCol w:w="1223"/>
        <w:gridCol w:w="1223"/>
        <w:gridCol w:w="1224"/>
      </w:tblGrid>
      <w:tr w:rsidR="009D1325" w:rsidRPr="007A4D64" w14:paraId="6A2CFCFE" w14:textId="77777777" w:rsidTr="009D1325">
        <w:trPr>
          <w:cantSplit/>
          <w:trHeight w:hRule="exact" w:val="607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05345F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自</w:t>
            </w:r>
          </w:p>
          <w:p w14:paraId="27B6D87C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己</w:t>
            </w:r>
          </w:p>
          <w:p w14:paraId="2C9BDAD3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資</w:t>
            </w:r>
          </w:p>
          <w:p w14:paraId="722698F5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本</w:t>
            </w:r>
          </w:p>
          <w:p w14:paraId="4DC6D3B5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A563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　　分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9B09D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資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本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95539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資　　本</w:t>
            </w:r>
          </w:p>
          <w:p w14:paraId="22872B8C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準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備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E6A68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利　　益</w:t>
            </w:r>
          </w:p>
          <w:p w14:paraId="7664FBBC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準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備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A40FA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任意・別途</w:t>
            </w:r>
          </w:p>
          <w:p w14:paraId="593B7D07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積　立　金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856F3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当　　　期</w:t>
            </w:r>
          </w:p>
          <w:p w14:paraId="3E6C8736" w14:textId="77777777" w:rsidR="009D1325" w:rsidRPr="007A4D64" w:rsidRDefault="009D132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未処分利益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C01C6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計</w:t>
            </w:r>
          </w:p>
        </w:tc>
      </w:tr>
      <w:tr w:rsidR="009D1325" w:rsidRPr="007A4D64" w14:paraId="62669556" w14:textId="77777777" w:rsidTr="009D1325">
        <w:trPr>
          <w:cantSplit/>
          <w:trHeight w:hRule="exact" w:val="42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F283F9" w14:textId="77777777" w:rsidR="009D1325" w:rsidRPr="007A4D64" w:rsidRDefault="009D132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D049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9D1325">
              <w:rPr>
                <w:rFonts w:ascii="ＭＳ 明朝" w:hAnsi="ＭＳ 明朝" w:hint="eastAsia"/>
                <w:spacing w:val="36"/>
                <w:sz w:val="18"/>
                <w:szCs w:val="18"/>
                <w:fitText w:val="1700" w:id="1258980867"/>
              </w:rPr>
              <w:t>直前の事業年</w:t>
            </w:r>
            <w:r w:rsidRPr="009D1325">
              <w:rPr>
                <w:rFonts w:ascii="ＭＳ 明朝" w:hAnsi="ＭＳ 明朝" w:hint="eastAsia"/>
                <w:spacing w:val="4"/>
                <w:sz w:val="18"/>
                <w:szCs w:val="18"/>
                <w:fitText w:val="1700" w:id="1258980867"/>
              </w:rPr>
              <w:t>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C386B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D27AE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80AA3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CF38C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7FDA6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AC790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  <w:tr w:rsidR="009D1325" w:rsidRPr="007A4D64" w14:paraId="43CE092D" w14:textId="77777777" w:rsidTr="009D1325">
        <w:trPr>
          <w:cantSplit/>
          <w:trHeight w:hRule="exact" w:val="43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7BDCA9" w14:textId="77777777" w:rsidR="009D1325" w:rsidRPr="007A4D64" w:rsidRDefault="009D132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FFC1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9D1325">
              <w:rPr>
                <w:rFonts w:ascii="ＭＳ 明朝" w:hAnsi="ＭＳ 明朝" w:hint="eastAsia"/>
                <w:spacing w:val="163"/>
                <w:sz w:val="18"/>
                <w:szCs w:val="18"/>
                <w:fitText w:val="1700" w:id="1258980868"/>
              </w:rPr>
              <w:t>基準年</w:t>
            </w:r>
            <w:r w:rsidRPr="009D1325">
              <w:rPr>
                <w:rFonts w:ascii="ＭＳ 明朝" w:hAnsi="ＭＳ 明朝" w:hint="eastAsia"/>
                <w:spacing w:val="1"/>
                <w:sz w:val="18"/>
                <w:szCs w:val="18"/>
                <w:fitText w:val="1700" w:id="1258980868"/>
              </w:rPr>
              <w:t>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C9070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E064F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4D492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BD702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425D7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C9933" w14:textId="77777777" w:rsidR="009D1325" w:rsidRPr="007A4D64" w:rsidRDefault="009D132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</w:tbl>
    <w:p w14:paraId="5242E068" w14:textId="77777777" w:rsidR="00213FD5" w:rsidRPr="007A4D64" w:rsidRDefault="00213FD5" w:rsidP="00164CBD">
      <w:pPr>
        <w:pStyle w:val="a6"/>
        <w:spacing w:line="240" w:lineRule="auto"/>
        <w:rPr>
          <w:spacing w:val="0"/>
        </w:rPr>
      </w:pPr>
    </w:p>
    <w:p w14:paraId="6AA7E68C" w14:textId="77777777" w:rsidR="00213FD5" w:rsidRPr="007A4D64" w:rsidRDefault="00213FD5" w:rsidP="009D1325">
      <w:pPr>
        <w:pStyle w:val="a6"/>
        <w:spacing w:line="240" w:lineRule="auto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(4)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財務比率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50"/>
        <w:gridCol w:w="7489"/>
      </w:tblGrid>
      <w:tr w:rsidR="00213FD5" w:rsidRPr="007A4D64" w14:paraId="1F502E0A" w14:textId="77777777" w:rsidTr="00593D9C">
        <w:trPr>
          <w:cantSplit/>
          <w:trHeight w:val="216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470D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4AAA864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売上高当期利益率</w:t>
            </w:r>
          </w:p>
        </w:tc>
        <w:tc>
          <w:tcPr>
            <w:tcW w:w="748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ED5FC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60"/>
                <w:sz w:val="18"/>
                <w:szCs w:val="18"/>
                <w:fitText w:val="1080" w:id="1258980869"/>
              </w:rPr>
              <w:t>当期利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080" w:id="1258980869"/>
              </w:rPr>
              <w:t>益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  <w:p w14:paraId="4F7F376B" w14:textId="23305A55" w:rsidR="00213FD5" w:rsidRPr="007A4D64" w:rsidRDefault="00C70782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3C6234" wp14:editId="140872F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70485</wp:posOffset>
                      </wp:positionV>
                      <wp:extent cx="1854200" cy="0"/>
                      <wp:effectExtent l="8255" t="13335" r="13970" b="5715"/>
                      <wp:wrapNone/>
                      <wp:docPr id="158139840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AB8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5.85pt;margin-top:5.55pt;width:14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Y3twEAAFY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"/>
                  </w:pict>
                </mc:Fallback>
              </mc:AlternateContent>
            </w:r>
            <w:r w:rsidR="00B66DB0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="00B85147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　　　　　　　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×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eastAsia="Times New Roman" w:cs="Times New Roman"/>
                <w:spacing w:val="0"/>
                <w:sz w:val="18"/>
                <w:szCs w:val="18"/>
              </w:rPr>
              <w:t>100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＝　　　　　％</w:t>
            </w:r>
          </w:p>
          <w:p w14:paraId="5E7DE893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593D9C">
              <w:rPr>
                <w:rFonts w:ascii="ＭＳ 明朝" w:hAnsi="ＭＳ 明朝" w:hint="eastAsia"/>
                <w:spacing w:val="135"/>
                <w:sz w:val="18"/>
                <w:szCs w:val="18"/>
                <w:fitText w:val="1080" w:id="1258980870"/>
              </w:rPr>
              <w:t>売上</w:t>
            </w:r>
            <w:r w:rsidRPr="00593D9C">
              <w:rPr>
                <w:rFonts w:ascii="ＭＳ 明朝" w:hAnsi="ＭＳ 明朝" w:hint="eastAsia"/>
                <w:spacing w:val="0"/>
                <w:sz w:val="18"/>
                <w:szCs w:val="18"/>
                <w:fitText w:val="1080" w:id="1258980870"/>
              </w:rPr>
              <w:t>高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</w:tc>
      </w:tr>
      <w:tr w:rsidR="00213FD5" w:rsidRPr="007A4D64" w14:paraId="4C2486CA" w14:textId="77777777" w:rsidTr="00593D9C">
        <w:trPr>
          <w:cantSplit/>
          <w:trHeight w:val="346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2F8EB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142D8F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768F792F" w14:textId="77777777" w:rsidTr="00593D9C">
        <w:trPr>
          <w:cantSplit/>
          <w:trHeight w:val="346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C3EF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0656B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1E402DEE" w14:textId="77777777" w:rsidTr="00593D9C">
        <w:trPr>
          <w:cantSplit/>
          <w:trHeight w:val="216"/>
        </w:trPr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8EC9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3208777B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15"/>
                <w:sz w:val="18"/>
                <w:szCs w:val="18"/>
                <w:fitText w:val="1440" w:id="1258980871"/>
              </w:rPr>
              <w:t>固定長期適合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440" w:id="1258980871"/>
              </w:rPr>
              <w:t>率</w:t>
            </w:r>
          </w:p>
        </w:tc>
        <w:tc>
          <w:tcPr>
            <w:tcW w:w="74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C667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15"/>
                <w:sz w:val="18"/>
                <w:szCs w:val="18"/>
                <w:fitText w:val="1080" w:id="1258980872"/>
              </w:rPr>
              <w:t>固定資産</w:t>
            </w: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1080" w:id="1258980872"/>
              </w:rPr>
              <w:t>計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  <w:p w14:paraId="67532F87" w14:textId="5D0DBB81" w:rsidR="00213FD5" w:rsidRPr="007A4D64" w:rsidRDefault="00C70782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90434D" wp14:editId="08EF3D4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64770</wp:posOffset>
                      </wp:positionV>
                      <wp:extent cx="1854200" cy="0"/>
                      <wp:effectExtent l="8255" t="9525" r="13970" b="9525"/>
                      <wp:wrapNone/>
                      <wp:docPr id="16992507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CAE66" id="AutoShape 3" o:spid="_x0000_s1026" type="#_x0000_t32" style="position:absolute;left:0;text-align:left;margin-left:15.85pt;margin-top:5.1pt;width:14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Y3twEAAFY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"/>
                  </w:pict>
                </mc:Fallback>
              </mc:AlternateConten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="00B85147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　　　　　　　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×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eastAsia="Times New Roman" w:cs="Times New Roman"/>
                <w:spacing w:val="0"/>
                <w:sz w:val="18"/>
                <w:szCs w:val="18"/>
              </w:rPr>
              <w:t>100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＝　　　　　％</w:t>
            </w:r>
          </w:p>
          <w:p w14:paraId="7D534181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60"/>
                <w:sz w:val="18"/>
                <w:szCs w:val="18"/>
                <w:fitText w:val="1080" w:id="1258980873"/>
              </w:rPr>
              <w:t>固定負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080" w:id="1258980873"/>
              </w:rPr>
              <w:t>債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＋　　　　　</w:t>
            </w: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千円</w:t>
            </w:r>
          </w:p>
          <w:p w14:paraId="7E04EE8A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B85147">
              <w:rPr>
                <w:rFonts w:ascii="ＭＳ 明朝" w:hAnsi="ＭＳ 明朝" w:hint="eastAsia"/>
                <w:spacing w:val="22"/>
                <w:sz w:val="18"/>
                <w:szCs w:val="18"/>
                <w:fitText w:val="1080" w:id="1258980874"/>
              </w:rPr>
              <w:t>自己資本</w:t>
            </w:r>
            <w:r w:rsidRPr="00B85147">
              <w:rPr>
                <w:rFonts w:ascii="ＭＳ 明朝" w:hAnsi="ＭＳ 明朝" w:hint="eastAsia"/>
                <w:spacing w:val="2"/>
                <w:sz w:val="18"/>
                <w:szCs w:val="18"/>
                <w:fitText w:val="1080" w:id="1258980874"/>
              </w:rPr>
              <w:t>計</w:t>
            </w:r>
          </w:p>
        </w:tc>
      </w:tr>
      <w:tr w:rsidR="00213FD5" w:rsidRPr="007A4D64" w14:paraId="1921A521" w14:textId="77777777" w:rsidTr="00593D9C">
        <w:trPr>
          <w:cantSplit/>
          <w:trHeight w:val="346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EB870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666445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7910CB51" w14:textId="77777777" w:rsidTr="00593D9C">
        <w:trPr>
          <w:cantSplit/>
          <w:trHeight w:val="346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258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30C04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283045C1" w14:textId="77777777" w:rsidTr="00593D9C">
        <w:trPr>
          <w:cantSplit/>
          <w:trHeight w:val="216"/>
        </w:trPr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4E8C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  <w:p w14:paraId="1872C1A2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213FD5">
              <w:rPr>
                <w:rFonts w:ascii="ＭＳ 明朝" w:hAnsi="ＭＳ 明朝" w:hint="eastAsia"/>
                <w:spacing w:val="120"/>
                <w:sz w:val="18"/>
                <w:szCs w:val="18"/>
                <w:fitText w:val="1440" w:id="1258980875"/>
              </w:rPr>
              <w:t>流動比</w:t>
            </w:r>
            <w:r w:rsidRPr="00213FD5">
              <w:rPr>
                <w:rFonts w:ascii="ＭＳ 明朝" w:hAnsi="ＭＳ 明朝" w:hint="eastAsia"/>
                <w:spacing w:val="0"/>
                <w:sz w:val="18"/>
                <w:szCs w:val="18"/>
                <w:fitText w:val="1440" w:id="1258980875"/>
              </w:rPr>
              <w:t>率</w:t>
            </w:r>
          </w:p>
        </w:tc>
        <w:tc>
          <w:tcPr>
            <w:tcW w:w="74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B253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13FD5">
              <w:rPr>
                <w:rFonts w:ascii="ＭＳ 明朝" w:hAnsi="ＭＳ 明朝" w:hint="eastAsia"/>
                <w:spacing w:val="15"/>
                <w:sz w:val="18"/>
                <w:szCs w:val="18"/>
                <w:fitText w:val="1080" w:id="1258980876"/>
              </w:rPr>
              <w:t>流動資産</w:t>
            </w:r>
            <w:r w:rsidRPr="00213FD5">
              <w:rPr>
                <w:rFonts w:ascii="ＭＳ 明朝" w:hAnsi="ＭＳ 明朝" w:hint="eastAsia"/>
                <w:spacing w:val="30"/>
                <w:sz w:val="18"/>
                <w:szCs w:val="18"/>
                <w:fitText w:val="1080" w:id="1258980876"/>
              </w:rPr>
              <w:t>計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  <w:p w14:paraId="604E8B43" w14:textId="0A94833B" w:rsidR="00213FD5" w:rsidRPr="007A4D64" w:rsidRDefault="00C70782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72B5B7" wp14:editId="5CD5A12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66040</wp:posOffset>
                      </wp:positionV>
                      <wp:extent cx="1854200" cy="0"/>
                      <wp:effectExtent l="10795" t="10795" r="11430" b="8255"/>
                      <wp:wrapNone/>
                      <wp:docPr id="86079727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1FF43" id="AutoShape 4" o:spid="_x0000_s1026" type="#_x0000_t32" style="position:absolute;left:0;text-align:left;margin-left:14.55pt;margin-top:5.2pt;width:14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Y3twEAAFY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"/>
                  </w:pict>
                </mc:Fallback>
              </mc:AlternateConten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="00B85147">
              <w:rPr>
                <w:rFonts w:cs="Times New Roman" w:hint="eastAsia"/>
                <w:spacing w:val="0"/>
                <w:sz w:val="18"/>
                <w:szCs w:val="18"/>
              </w:rPr>
              <w:t xml:space="preserve">　　　　　　　　　　　　　　　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　×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eastAsia="Times New Roman" w:cs="Times New Roman"/>
                <w:spacing w:val="0"/>
                <w:sz w:val="18"/>
                <w:szCs w:val="18"/>
              </w:rPr>
              <w:t>100</w:t>
            </w:r>
            <w:r w:rsidR="00213FD5"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  <w:r w:rsidR="00213FD5"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＝　　　　　％</w:t>
            </w:r>
          </w:p>
          <w:p w14:paraId="4041679A" w14:textId="77777777" w:rsidR="00213FD5" w:rsidRPr="007A4D64" w:rsidRDefault="00213FD5" w:rsidP="00255289">
            <w:pPr>
              <w:pStyle w:val="a6"/>
              <w:spacing w:line="216" w:lineRule="exact"/>
              <w:rPr>
                <w:spacing w:val="0"/>
                <w:sz w:val="18"/>
                <w:szCs w:val="18"/>
              </w:rPr>
            </w:pPr>
            <w:r w:rsidRPr="007A4D64">
              <w:rPr>
                <w:rFonts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593D9C">
              <w:rPr>
                <w:rFonts w:ascii="ＭＳ 明朝" w:hAnsi="ＭＳ 明朝" w:hint="eastAsia"/>
                <w:spacing w:val="22"/>
                <w:sz w:val="18"/>
                <w:szCs w:val="18"/>
                <w:fitText w:val="1080" w:id="1258980877"/>
              </w:rPr>
              <w:t>流動負債</w:t>
            </w:r>
            <w:r w:rsidRPr="00593D9C">
              <w:rPr>
                <w:rFonts w:ascii="ＭＳ 明朝" w:hAnsi="ＭＳ 明朝" w:hint="eastAsia"/>
                <w:spacing w:val="2"/>
                <w:sz w:val="18"/>
                <w:szCs w:val="18"/>
                <w:fitText w:val="1080" w:id="1258980877"/>
              </w:rPr>
              <w:t>計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千円</w:t>
            </w:r>
          </w:p>
        </w:tc>
      </w:tr>
      <w:tr w:rsidR="00213FD5" w:rsidRPr="007A4D64" w14:paraId="386F6C06" w14:textId="77777777" w:rsidTr="00164CBD">
        <w:trPr>
          <w:cantSplit/>
          <w:trHeight w:val="346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0C98A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09776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13FD5" w:rsidRPr="007A4D64" w14:paraId="0E855CA5" w14:textId="77777777" w:rsidTr="00164CBD">
        <w:trPr>
          <w:cantSplit/>
          <w:trHeight w:val="346"/>
        </w:trPr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A13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960DA" w14:textId="77777777" w:rsidR="00213FD5" w:rsidRPr="007A4D64" w:rsidRDefault="00213FD5" w:rsidP="0025528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14:paraId="2D3FEA6D" w14:textId="77777777" w:rsidR="00213FD5" w:rsidRPr="007A4D64" w:rsidRDefault="00213FD5" w:rsidP="00213FD5">
      <w:pPr>
        <w:pStyle w:val="a6"/>
        <w:spacing w:line="216" w:lineRule="exact"/>
        <w:rPr>
          <w:spacing w:val="0"/>
        </w:rPr>
      </w:pPr>
      <w:r w:rsidRPr="007A4D64">
        <w:rPr>
          <w:rFonts w:ascii="ＭＳ 明朝" w:hAnsi="ＭＳ 明朝" w:hint="eastAsia"/>
        </w:rPr>
        <w:t xml:space="preserve">　　　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（注）小数点以下２位まで計算して２位を四捨五入すること。</w:t>
      </w:r>
    </w:p>
    <w:p w14:paraId="08113231" w14:textId="77777777" w:rsidR="00213FD5" w:rsidRPr="007A4D64" w:rsidRDefault="00213FD5" w:rsidP="009D1325">
      <w:pPr>
        <w:pStyle w:val="a6"/>
        <w:spacing w:line="240" w:lineRule="auto"/>
        <w:rPr>
          <w:spacing w:val="0"/>
        </w:rPr>
      </w:pPr>
      <w:r w:rsidRPr="007A4D64">
        <w:rPr>
          <w:spacing w:val="0"/>
        </w:rPr>
        <w:br w:type="page"/>
      </w:r>
      <w:r w:rsidRPr="007A4D64">
        <w:rPr>
          <w:rFonts w:cs="Times New Roman" w:hint="eastAsia"/>
          <w:spacing w:val="0"/>
        </w:rPr>
        <w:lastRenderedPageBreak/>
        <w:t xml:space="preserve">　</w:t>
      </w:r>
      <w:r w:rsidRPr="007A4D64">
        <w:rPr>
          <w:rFonts w:eastAsia="Times New Roman" w:cs="Times New Roman"/>
        </w:rPr>
        <w:t>(5)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営業経歴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2400"/>
        <w:gridCol w:w="2300"/>
        <w:gridCol w:w="2500"/>
      </w:tblGrid>
      <w:tr w:rsidR="00213FD5" w:rsidRPr="007A4D64" w14:paraId="340B29C9" w14:textId="77777777" w:rsidTr="00593D9C">
        <w:trPr>
          <w:trHeight w:hRule="exact" w:val="151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2612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営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業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数</w:t>
            </w:r>
          </w:p>
          <w:p w14:paraId="3E2430B8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0D6DD4D2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　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A24D3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創　　業　　年</w:t>
            </w:r>
          </w:p>
          <w:p w14:paraId="53B396C1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2BAB5DBB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Ｍ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Ｔ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Ｓ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Ｈ</w:t>
            </w:r>
            <w:r w:rsidR="00CD45E6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="00CD45E6" w:rsidRPr="00CD45E6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R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78CD2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現組織への変更</w:t>
            </w:r>
          </w:p>
          <w:p w14:paraId="362255D7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5E43F51E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　月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F5BD5" w14:textId="77777777" w:rsidR="00213FD5" w:rsidRPr="007A4D64" w:rsidRDefault="00213FD5" w:rsidP="00255289">
            <w:pPr>
              <w:pStyle w:val="a6"/>
              <w:spacing w:before="189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現組織へ変更後の年数</w:t>
            </w:r>
          </w:p>
          <w:p w14:paraId="7E12F5B5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</w:p>
          <w:p w14:paraId="3869205C" w14:textId="77777777" w:rsidR="00213FD5" w:rsidRPr="007A4D64" w:rsidRDefault="00213FD5" w:rsidP="00255289">
            <w:pPr>
              <w:pStyle w:val="a6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年　　　月</w:t>
            </w:r>
          </w:p>
        </w:tc>
      </w:tr>
    </w:tbl>
    <w:p w14:paraId="2B4EDEFC" w14:textId="77777777" w:rsidR="00213FD5" w:rsidRPr="007A4D64" w:rsidRDefault="00213FD5" w:rsidP="00213FD5">
      <w:pPr>
        <w:pStyle w:val="a6"/>
        <w:ind w:leftChars="218" w:left="721" w:hangingChars="98" w:hanging="221"/>
        <w:rPr>
          <w:spacing w:val="0"/>
        </w:rPr>
      </w:pPr>
      <w:r w:rsidRPr="007A4D64">
        <w:rPr>
          <w:rFonts w:ascii="ＭＳ 明朝" w:hAnsi="ＭＳ 明朝" w:hint="eastAsia"/>
        </w:rPr>
        <w:t>※</w:t>
      </w:r>
      <w:r w:rsidRPr="007A4D64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0"/>
          <w:sz w:val="18"/>
          <w:szCs w:val="18"/>
        </w:rPr>
        <w:t>営業年数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は基準日（新規：申請書を提出する日の属する月の初日）の前日までの年月数とする。</w:t>
      </w:r>
    </w:p>
    <w:p w14:paraId="0BCD30A8" w14:textId="77777777" w:rsidR="00213FD5" w:rsidRPr="002E5919" w:rsidRDefault="00213FD5" w:rsidP="00213FD5">
      <w:pPr>
        <w:pStyle w:val="a6"/>
        <w:rPr>
          <w:spacing w:val="0"/>
        </w:rPr>
      </w:pPr>
    </w:p>
    <w:p w14:paraId="59D05EF8" w14:textId="77777777" w:rsidR="00213FD5" w:rsidRPr="007A4D64" w:rsidRDefault="00213FD5" w:rsidP="009D1325">
      <w:pPr>
        <w:pStyle w:val="a6"/>
        <w:spacing w:line="240" w:lineRule="auto"/>
        <w:rPr>
          <w:spacing w:val="0"/>
        </w:rPr>
      </w:pPr>
      <w:r w:rsidRPr="007A4D64">
        <w:rPr>
          <w:rFonts w:cs="Times New Roman" w:hint="eastAsia"/>
          <w:spacing w:val="0"/>
        </w:rPr>
        <w:t xml:space="preserve">　</w:t>
      </w:r>
      <w:r w:rsidRPr="007A4D64">
        <w:rPr>
          <w:rFonts w:eastAsia="Times New Roman" w:cs="Times New Roman"/>
        </w:rPr>
        <w:t>(6)</w:t>
      </w: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</w:rPr>
        <w:t>営業実績</w:t>
      </w:r>
    </w:p>
    <w:p w14:paraId="29D823F1" w14:textId="77777777" w:rsidR="00213FD5" w:rsidRPr="007A4D64" w:rsidRDefault="00213FD5" w:rsidP="00593D9C">
      <w:pPr>
        <w:pStyle w:val="a6"/>
        <w:spacing w:line="240" w:lineRule="auto"/>
        <w:rPr>
          <w:spacing w:val="0"/>
        </w:rPr>
      </w:pPr>
      <w:r w:rsidRPr="007A4D64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7A4D64">
        <w:rPr>
          <w:rFonts w:ascii="ＭＳ 明朝" w:hAnsi="ＭＳ 明朝" w:hint="eastAsia"/>
        </w:rPr>
        <w:t xml:space="preserve">　損益計算書と同期間</w:t>
      </w: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00"/>
        <w:gridCol w:w="2100"/>
        <w:gridCol w:w="1000"/>
        <w:gridCol w:w="2100"/>
      </w:tblGrid>
      <w:tr w:rsidR="00213FD5" w:rsidRPr="007A4D64" w14:paraId="0A6DFBE9" w14:textId="77777777">
        <w:trPr>
          <w:cantSplit/>
          <w:trHeight w:hRule="exact" w:val="856"/>
        </w:trPr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E791D7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品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目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又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は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分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類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5D2D546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金　　額　（円）</w:t>
            </w:r>
          </w:p>
        </w:tc>
        <w:tc>
          <w:tcPr>
            <w:tcW w:w="10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44CB50C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営業</w:t>
            </w:r>
          </w:p>
          <w:p w14:paraId="4DCA664C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比率</w:t>
            </w:r>
          </w:p>
          <w:p w14:paraId="68C362C0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（％）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B0443B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売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上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高</w:t>
            </w:r>
            <w:r w:rsidRPr="007A4D64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欄</w:t>
            </w:r>
          </w:p>
          <w:p w14:paraId="4736552A" w14:textId="77777777" w:rsidR="00213FD5" w:rsidRPr="007A4D64" w:rsidRDefault="00213FD5" w:rsidP="00255289">
            <w:pPr>
              <w:pStyle w:val="a6"/>
              <w:spacing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（円）</w:t>
            </w:r>
          </w:p>
        </w:tc>
      </w:tr>
      <w:tr w:rsidR="00213FD5" w:rsidRPr="007A4D64" w14:paraId="595C6AF2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5D05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68A6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7468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C8EDE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0684802A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7FBB8D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AF0C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4EDD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255D9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041FF109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58D1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3AB2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9457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6BBC3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5F6A31C0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6E871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1464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1481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A671D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25559B4D" w14:textId="77777777">
        <w:trPr>
          <w:cantSplit/>
          <w:trHeight w:hRule="exact" w:val="428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037B4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D152F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25D0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F6BA4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F498F97" w14:textId="77777777">
        <w:trPr>
          <w:cantSplit/>
          <w:trHeight w:hRule="exact" w:val="430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339A7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9714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B13BA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7067C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0F44DAC2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1665F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2A8A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C9BB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8E399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64B72EEF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890A3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A7DC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74CC6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6924D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7332AD1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90771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4A4C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1A1A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C39B8D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6A8849D4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E6F6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5070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B895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0164E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ED5DFEA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85436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783C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786CA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CAEC3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237CF8E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FBE23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2E38D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0644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93B94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36AE98E9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2509A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B11DE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9371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73EF4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02493C2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2CE5B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51A0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49779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E3CC6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14F14412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45505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72145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438D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759C1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77532835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CD1EBD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0F4F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2FD21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959A7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23460AC9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3A71D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D1C7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8F9C2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827818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593D9C" w:rsidRPr="007A4D64" w14:paraId="4A59881C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18813B" w14:textId="77777777" w:rsidR="00593D9C" w:rsidRPr="007A4D64" w:rsidRDefault="00593D9C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2A7D3" w14:textId="77777777" w:rsidR="00593D9C" w:rsidRPr="007A4D64" w:rsidRDefault="00593D9C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D1901" w14:textId="77777777" w:rsidR="00593D9C" w:rsidRPr="007A4D64" w:rsidRDefault="00593D9C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04FC8D" w14:textId="77777777" w:rsidR="00593D9C" w:rsidRPr="007A4D64" w:rsidRDefault="00593D9C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43EB2753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C780A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032E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DC1C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8ECA14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5B6E81B3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06EA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0B0F0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0C59A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295353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79504028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72951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BCF07EB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06FBDC7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D05B6C" w14:textId="77777777" w:rsidR="00213FD5" w:rsidRPr="007A4D64" w:rsidRDefault="00213FD5" w:rsidP="00255289">
            <w:pPr>
              <w:pStyle w:val="a6"/>
              <w:spacing w:before="116" w:line="216" w:lineRule="exact"/>
              <w:rPr>
                <w:spacing w:val="0"/>
              </w:rPr>
            </w:pPr>
          </w:p>
        </w:tc>
      </w:tr>
      <w:tr w:rsidR="00213FD5" w:rsidRPr="007A4D64" w14:paraId="7F1C6CBE" w14:textId="77777777">
        <w:trPr>
          <w:cantSplit/>
          <w:trHeight w:hRule="exact" w:val="432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A3D63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1D1C660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7B40852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  <w:r w:rsidRPr="007A4D64">
              <w:rPr>
                <w:rFonts w:eastAsia="Times New Roman" w:cs="Times New Roman"/>
              </w:rPr>
              <w:t>100.0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B01B85" w14:textId="77777777" w:rsidR="00213FD5" w:rsidRPr="007A4D64" w:rsidRDefault="00213FD5" w:rsidP="00255289">
            <w:pPr>
              <w:pStyle w:val="a6"/>
              <w:spacing w:before="116" w:line="216" w:lineRule="exact"/>
              <w:jc w:val="center"/>
              <w:rPr>
                <w:spacing w:val="0"/>
              </w:rPr>
            </w:pPr>
          </w:p>
        </w:tc>
      </w:tr>
    </w:tbl>
    <w:p w14:paraId="0084B468" w14:textId="77777777" w:rsidR="00213FD5" w:rsidRDefault="00213FD5" w:rsidP="00213FD5">
      <w:pPr>
        <w:pStyle w:val="a6"/>
        <w:spacing w:line="216" w:lineRule="exact"/>
        <w:ind w:left="600"/>
        <w:rPr>
          <w:rFonts w:ascii="ＭＳ 明朝" w:hAnsi="ＭＳ 明朝"/>
          <w:spacing w:val="0"/>
          <w:sz w:val="18"/>
          <w:szCs w:val="18"/>
        </w:rPr>
      </w:pPr>
      <w:r w:rsidRPr="007A4D64">
        <w:rPr>
          <w:rFonts w:eastAsia="Times New Roman" w:cs="Times New Roman"/>
          <w:spacing w:val="0"/>
        </w:rPr>
        <w:t xml:space="preserve"> 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（注）　合計欄の額は、損益計算書の売上高（金額）と一致すること。</w:t>
      </w:r>
    </w:p>
    <w:p w14:paraId="7E09B0B3" w14:textId="77777777" w:rsidR="00022567" w:rsidRPr="00213FD5" w:rsidRDefault="00022567" w:rsidP="00022567">
      <w:pPr>
        <w:spacing w:line="0" w:lineRule="atLeast"/>
        <w:rPr>
          <w:sz w:val="24"/>
          <w:szCs w:val="24"/>
        </w:rPr>
      </w:pPr>
    </w:p>
    <w:p w14:paraId="54CCC8B3" w14:textId="77777777" w:rsidR="00213FD5" w:rsidRDefault="00213FD5" w:rsidP="00022567">
      <w:pPr>
        <w:spacing w:line="0" w:lineRule="atLeast"/>
        <w:rPr>
          <w:sz w:val="24"/>
          <w:szCs w:val="24"/>
        </w:rPr>
      </w:pPr>
    </w:p>
    <w:sectPr w:rsidR="00213FD5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EACC" w14:textId="77777777" w:rsidR="003E4CAE" w:rsidRDefault="003E4CAE">
      <w:r>
        <w:separator/>
      </w:r>
    </w:p>
  </w:endnote>
  <w:endnote w:type="continuationSeparator" w:id="0">
    <w:p w14:paraId="6E9E374A" w14:textId="77777777" w:rsidR="003E4CAE" w:rsidRDefault="003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8154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BD42CA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A9C6" w14:textId="77777777" w:rsidR="003E4CAE" w:rsidRDefault="003E4CAE">
      <w:r>
        <w:separator/>
      </w:r>
    </w:p>
  </w:footnote>
  <w:footnote w:type="continuationSeparator" w:id="0">
    <w:p w14:paraId="5DFC2133" w14:textId="77777777" w:rsidR="003E4CAE" w:rsidRDefault="003E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772256">
    <w:abstractNumId w:val="2"/>
  </w:num>
  <w:num w:numId="2" w16cid:durableId="824056335">
    <w:abstractNumId w:val="0"/>
  </w:num>
  <w:num w:numId="3" w16cid:durableId="1806851291">
    <w:abstractNumId w:val="1"/>
  </w:num>
  <w:num w:numId="4" w16cid:durableId="38706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4135"/>
    <w:rsid w:val="00005E4C"/>
    <w:rsid w:val="00022567"/>
    <w:rsid w:val="00022711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57C73"/>
    <w:rsid w:val="00164CBD"/>
    <w:rsid w:val="00167BAA"/>
    <w:rsid w:val="0017119E"/>
    <w:rsid w:val="0017138F"/>
    <w:rsid w:val="0017778F"/>
    <w:rsid w:val="00180FEF"/>
    <w:rsid w:val="00187822"/>
    <w:rsid w:val="001A5D1E"/>
    <w:rsid w:val="001B3904"/>
    <w:rsid w:val="001D2DDB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B2C63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07B7"/>
    <w:rsid w:val="00316BD1"/>
    <w:rsid w:val="0031748C"/>
    <w:rsid w:val="003277F8"/>
    <w:rsid w:val="00335C95"/>
    <w:rsid w:val="0034015C"/>
    <w:rsid w:val="003438CC"/>
    <w:rsid w:val="00371467"/>
    <w:rsid w:val="003833CE"/>
    <w:rsid w:val="00384BAF"/>
    <w:rsid w:val="00394507"/>
    <w:rsid w:val="003A74DC"/>
    <w:rsid w:val="003B16CD"/>
    <w:rsid w:val="003B7C54"/>
    <w:rsid w:val="003C0226"/>
    <w:rsid w:val="003C2A16"/>
    <w:rsid w:val="003C681E"/>
    <w:rsid w:val="003D44E8"/>
    <w:rsid w:val="003E4CAE"/>
    <w:rsid w:val="003E4F24"/>
    <w:rsid w:val="003F131D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270A7"/>
    <w:rsid w:val="00535A3E"/>
    <w:rsid w:val="00542E90"/>
    <w:rsid w:val="00561516"/>
    <w:rsid w:val="005706D6"/>
    <w:rsid w:val="00593D9C"/>
    <w:rsid w:val="005945E3"/>
    <w:rsid w:val="005E45E8"/>
    <w:rsid w:val="005F40F8"/>
    <w:rsid w:val="00601EE8"/>
    <w:rsid w:val="0060348D"/>
    <w:rsid w:val="00605FC9"/>
    <w:rsid w:val="006068B0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9343E"/>
    <w:rsid w:val="006A0C95"/>
    <w:rsid w:val="006A0F0A"/>
    <w:rsid w:val="006A7CF2"/>
    <w:rsid w:val="006B13B2"/>
    <w:rsid w:val="006B3442"/>
    <w:rsid w:val="006C6241"/>
    <w:rsid w:val="006D1EBC"/>
    <w:rsid w:val="006D36C2"/>
    <w:rsid w:val="006F2031"/>
    <w:rsid w:val="0070256A"/>
    <w:rsid w:val="007274B8"/>
    <w:rsid w:val="00730C11"/>
    <w:rsid w:val="007339BE"/>
    <w:rsid w:val="00762E13"/>
    <w:rsid w:val="00764CB2"/>
    <w:rsid w:val="0076621B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15D"/>
    <w:rsid w:val="009B5329"/>
    <w:rsid w:val="009C3773"/>
    <w:rsid w:val="009D11F2"/>
    <w:rsid w:val="009D1325"/>
    <w:rsid w:val="009D7014"/>
    <w:rsid w:val="009E0703"/>
    <w:rsid w:val="00A0354D"/>
    <w:rsid w:val="00A04CEF"/>
    <w:rsid w:val="00A15FB1"/>
    <w:rsid w:val="00A26924"/>
    <w:rsid w:val="00A5721B"/>
    <w:rsid w:val="00A626EE"/>
    <w:rsid w:val="00A64816"/>
    <w:rsid w:val="00A77E79"/>
    <w:rsid w:val="00A84B09"/>
    <w:rsid w:val="00A84BCF"/>
    <w:rsid w:val="00AA704C"/>
    <w:rsid w:val="00AB7E3D"/>
    <w:rsid w:val="00AC4B90"/>
    <w:rsid w:val="00AC5F31"/>
    <w:rsid w:val="00AC67A7"/>
    <w:rsid w:val="00AD6873"/>
    <w:rsid w:val="00AE52C2"/>
    <w:rsid w:val="00AF4639"/>
    <w:rsid w:val="00B018EA"/>
    <w:rsid w:val="00B04CDB"/>
    <w:rsid w:val="00B226CD"/>
    <w:rsid w:val="00B40822"/>
    <w:rsid w:val="00B66354"/>
    <w:rsid w:val="00B66DB0"/>
    <w:rsid w:val="00B71FC8"/>
    <w:rsid w:val="00B8336B"/>
    <w:rsid w:val="00B85147"/>
    <w:rsid w:val="00B92829"/>
    <w:rsid w:val="00BA3EF7"/>
    <w:rsid w:val="00BB181C"/>
    <w:rsid w:val="00BD0A9C"/>
    <w:rsid w:val="00C01DB2"/>
    <w:rsid w:val="00C06089"/>
    <w:rsid w:val="00C15BD7"/>
    <w:rsid w:val="00C23023"/>
    <w:rsid w:val="00C2473A"/>
    <w:rsid w:val="00C2734B"/>
    <w:rsid w:val="00C346D3"/>
    <w:rsid w:val="00C43EF9"/>
    <w:rsid w:val="00C567D0"/>
    <w:rsid w:val="00C56D37"/>
    <w:rsid w:val="00C70782"/>
    <w:rsid w:val="00C7707E"/>
    <w:rsid w:val="00CC5653"/>
    <w:rsid w:val="00CD1D71"/>
    <w:rsid w:val="00CD45E6"/>
    <w:rsid w:val="00D1143D"/>
    <w:rsid w:val="00D25DA7"/>
    <w:rsid w:val="00D315AD"/>
    <w:rsid w:val="00D431B4"/>
    <w:rsid w:val="00D52722"/>
    <w:rsid w:val="00D622AB"/>
    <w:rsid w:val="00D86BE9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50586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79BA"/>
    <w:rsid w:val="00F64CB0"/>
    <w:rsid w:val="00F7776D"/>
    <w:rsid w:val="00F908C6"/>
    <w:rsid w:val="00F924DC"/>
    <w:rsid w:val="00F94861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973F6"/>
  <w15:chartTrackingRefBased/>
  <w15:docId w15:val="{0AE667E7-F485-4D6F-9F2F-5D8F1849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  <w:style w:type="paragraph" w:styleId="ad">
    <w:name w:val="Revision"/>
    <w:hidden/>
    <w:uiPriority w:val="99"/>
    <w:semiHidden/>
    <w:rsid w:val="001D2DD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922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西極 春幸</cp:lastModifiedBy>
  <cp:revision>3</cp:revision>
  <cp:lastPrinted>2016-11-17T06:06:00Z</cp:lastPrinted>
  <dcterms:created xsi:type="dcterms:W3CDTF">2025-08-07T01:20:00Z</dcterms:created>
  <dcterms:modified xsi:type="dcterms:W3CDTF">2025-08-07T02:03:00Z</dcterms:modified>
</cp:coreProperties>
</file>