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2094" w14:textId="4B9F9D09" w:rsidR="003B203D" w:rsidRPr="00C329A7" w:rsidRDefault="00C329A7" w:rsidP="00E027D9">
      <w:pPr>
        <w:spacing w:after="0"/>
        <w:jc w:val="center"/>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○○○○株式会社</w:t>
      </w:r>
      <w:r w:rsidR="00B35A9C" w:rsidRPr="00C329A7">
        <w:rPr>
          <w:rFonts w:ascii="HG丸ｺﾞｼｯｸM-PRO" w:eastAsia="HG丸ｺﾞｼｯｸM-PRO" w:hAnsi="HG丸ｺﾞｼｯｸM-PRO" w:hint="eastAsia"/>
          <w:sz w:val="26"/>
          <w:szCs w:val="26"/>
        </w:rPr>
        <w:t>南海トラフ地震</w:t>
      </w:r>
      <w:r w:rsidR="00495BC1" w:rsidRPr="00C329A7">
        <w:rPr>
          <w:rFonts w:ascii="HG丸ｺﾞｼｯｸM-PRO" w:eastAsia="HG丸ｺﾞｼｯｸM-PRO" w:hAnsi="HG丸ｺﾞｼｯｸM-PRO" w:hint="eastAsia"/>
          <w:sz w:val="26"/>
          <w:szCs w:val="26"/>
        </w:rPr>
        <w:t>防災</w:t>
      </w:r>
      <w:r w:rsidR="00B35A9C" w:rsidRPr="00C329A7">
        <w:rPr>
          <w:rFonts w:ascii="HG丸ｺﾞｼｯｸM-PRO" w:eastAsia="HG丸ｺﾞｼｯｸM-PRO" w:hAnsi="HG丸ｺﾞｼｯｸM-PRO" w:hint="eastAsia"/>
          <w:sz w:val="26"/>
          <w:szCs w:val="26"/>
        </w:rPr>
        <w:t>対策計画</w:t>
      </w:r>
    </w:p>
    <w:p w14:paraId="7A589027" w14:textId="77777777" w:rsidR="003B203D" w:rsidRPr="00C329A7" w:rsidRDefault="00B35A9C" w:rsidP="00E027D9">
      <w:pPr>
        <w:spacing w:after="0"/>
        <w:jc w:val="center"/>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（南海トラフ地震防災規程）</w:t>
      </w:r>
    </w:p>
    <w:p w14:paraId="329F1674" w14:textId="181F6FA8" w:rsidR="003B203D" w:rsidRPr="00C329A7" w:rsidRDefault="00B35A9C" w:rsidP="00E027D9">
      <w:pPr>
        <w:spacing w:before="240" w:after="0"/>
        <w:jc w:val="left"/>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第１章　総則</w:t>
      </w:r>
    </w:p>
    <w:p w14:paraId="1C2D393C" w14:textId="77777777" w:rsidR="003B203D" w:rsidRPr="00C329A7" w:rsidRDefault="00B35A9C" w:rsidP="00E027D9">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（目的）</w:t>
      </w:r>
    </w:p>
    <w:p w14:paraId="0DF96527" w14:textId="7556A0E9" w:rsidR="003B203D" w:rsidRPr="00C329A7" w:rsidRDefault="00B35A9C" w:rsidP="00E52238">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第１条　この計画（規程）は、南海トラフ地震に係る地震防災対策の推進に関する特別措置法（以下「法」という。）に基づき、津波からの円滑な避難の確保に関する事項その他地震防災対策上必要な事項について</w:t>
      </w:r>
      <w:r w:rsidR="00975BFF" w:rsidRPr="00C329A7">
        <w:rPr>
          <w:rFonts w:ascii="HG丸ｺﾞｼｯｸM-PRO" w:eastAsia="HG丸ｺﾞｼｯｸM-PRO" w:hAnsi="HG丸ｺﾞｼｯｸM-PRO" w:hint="eastAsia"/>
          <w:sz w:val="26"/>
          <w:szCs w:val="26"/>
        </w:rPr>
        <w:t>定め</w:t>
      </w:r>
      <w:r w:rsidRPr="00C329A7">
        <w:rPr>
          <w:rFonts w:ascii="HG丸ｺﾞｼｯｸM-PRO" w:eastAsia="HG丸ｺﾞｼｯｸM-PRO" w:hAnsi="HG丸ｺﾞｼｯｸM-PRO" w:hint="eastAsia"/>
          <w:sz w:val="26"/>
          <w:szCs w:val="26"/>
        </w:rPr>
        <w:t>、人命の安全</w:t>
      </w:r>
      <w:r w:rsidR="00532FCB" w:rsidRPr="00C329A7">
        <w:rPr>
          <w:rFonts w:ascii="HG丸ｺﾞｼｯｸM-PRO" w:eastAsia="HG丸ｺﾞｼｯｸM-PRO" w:hAnsi="HG丸ｺﾞｼｯｸM-PRO" w:hint="eastAsia"/>
          <w:sz w:val="26"/>
          <w:szCs w:val="26"/>
        </w:rPr>
        <w:t>確保</w:t>
      </w:r>
      <w:r w:rsidRPr="00C329A7">
        <w:rPr>
          <w:rFonts w:ascii="HG丸ｺﾞｼｯｸM-PRO" w:eastAsia="HG丸ｺﾞｼｯｸM-PRO" w:hAnsi="HG丸ｺﾞｼｯｸM-PRO" w:hint="eastAsia"/>
          <w:sz w:val="26"/>
          <w:szCs w:val="26"/>
        </w:rPr>
        <w:t>及び被害の軽減を図ることを目的とする。</w:t>
      </w:r>
    </w:p>
    <w:p w14:paraId="2541537A" w14:textId="77777777" w:rsidR="003B203D" w:rsidRPr="00C329A7" w:rsidRDefault="00B35A9C" w:rsidP="00E027D9">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（組織）</w:t>
      </w:r>
    </w:p>
    <w:p w14:paraId="562C37ED" w14:textId="524AAFFC" w:rsidR="003B203D" w:rsidRPr="00C329A7" w:rsidRDefault="00B35A9C" w:rsidP="00E52238">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 xml:space="preserve">第２条　</w:t>
      </w:r>
      <w:r w:rsidR="00617041" w:rsidRPr="00B127C8">
        <w:rPr>
          <w:rFonts w:ascii="HG丸ｺﾞｼｯｸM-PRO" w:eastAsia="HG丸ｺﾞｼｯｸM-PRO" w:hAnsi="HG丸ｺﾞｼｯｸM-PRO" w:hint="eastAsia"/>
          <w:color w:val="000000" w:themeColor="text1"/>
          <w:sz w:val="26"/>
          <w:szCs w:val="26"/>
        </w:rPr>
        <w:t>南海トラフ</w:t>
      </w:r>
      <w:r w:rsidRPr="00B127C8">
        <w:rPr>
          <w:rFonts w:ascii="HG丸ｺﾞｼｯｸM-PRO" w:eastAsia="HG丸ｺﾞｼｯｸM-PRO" w:hAnsi="HG丸ｺﾞｼｯｸM-PRO" w:hint="eastAsia"/>
          <w:color w:val="000000" w:themeColor="text1"/>
          <w:sz w:val="26"/>
          <w:szCs w:val="26"/>
        </w:rPr>
        <w:t>地震が発生した場合</w:t>
      </w:r>
      <w:r w:rsidR="00FD6BDB" w:rsidRPr="00B127C8">
        <w:rPr>
          <w:rFonts w:ascii="HG丸ｺﾞｼｯｸM-PRO" w:eastAsia="HG丸ｺﾞｼｯｸM-PRO" w:hAnsi="HG丸ｺﾞｼｯｸM-PRO" w:hint="eastAsia"/>
          <w:color w:val="000000" w:themeColor="text1"/>
          <w:sz w:val="26"/>
          <w:szCs w:val="26"/>
        </w:rPr>
        <w:t>、</w:t>
      </w:r>
      <w:r w:rsidR="00617041" w:rsidRPr="00B127C8">
        <w:rPr>
          <w:rFonts w:ascii="HG丸ｺﾞｼｯｸM-PRO" w:eastAsia="HG丸ｺﾞｼｯｸM-PRO" w:hAnsi="HG丸ｺﾞｼｯｸM-PRO" w:hint="eastAsia"/>
          <w:color w:val="000000" w:themeColor="text1"/>
          <w:sz w:val="26"/>
          <w:szCs w:val="26"/>
        </w:rPr>
        <w:t>南海トラフ</w:t>
      </w:r>
      <w:r w:rsidR="00AD173A" w:rsidRPr="00B127C8">
        <w:rPr>
          <w:rFonts w:ascii="HG丸ｺﾞｼｯｸM-PRO" w:eastAsia="HG丸ｺﾞｼｯｸM-PRO" w:hAnsi="HG丸ｺﾞｼｯｸM-PRO" w:hint="eastAsia"/>
          <w:color w:val="000000" w:themeColor="text1"/>
          <w:sz w:val="26"/>
          <w:szCs w:val="26"/>
        </w:rPr>
        <w:t>地震に伴い津波</w:t>
      </w:r>
      <w:r w:rsidR="00AD173A" w:rsidRPr="00C329A7">
        <w:rPr>
          <w:rFonts w:ascii="HG丸ｺﾞｼｯｸM-PRO" w:eastAsia="HG丸ｺﾞｼｯｸM-PRO" w:hAnsi="HG丸ｺﾞｼｯｸM-PRO" w:hint="eastAsia"/>
          <w:sz w:val="26"/>
          <w:szCs w:val="26"/>
        </w:rPr>
        <w:t>警報等が発表された場合</w:t>
      </w:r>
      <w:r w:rsidRPr="00C329A7">
        <w:rPr>
          <w:rFonts w:ascii="HG丸ｺﾞｼｯｸM-PRO" w:eastAsia="HG丸ｺﾞｼｯｸM-PRO" w:hAnsi="HG丸ｺﾞｼｯｸM-PRO" w:hint="eastAsia"/>
          <w:sz w:val="26"/>
          <w:szCs w:val="26"/>
        </w:rPr>
        <w:t>並びに南海トラフ地震臨時情報（調査中）、南海トラフ地震臨時情報（巨大地震警戒）</w:t>
      </w:r>
      <w:r w:rsidR="00532FCB" w:rsidRPr="00C329A7">
        <w:rPr>
          <w:rFonts w:ascii="HG丸ｺﾞｼｯｸM-PRO" w:eastAsia="HG丸ｺﾞｼｯｸM-PRO" w:hAnsi="HG丸ｺﾞｼｯｸM-PRO" w:hint="eastAsia"/>
          <w:sz w:val="26"/>
          <w:szCs w:val="26"/>
        </w:rPr>
        <w:t>又は</w:t>
      </w:r>
      <w:r w:rsidRPr="00C329A7">
        <w:rPr>
          <w:rFonts w:ascii="HG丸ｺﾞｼｯｸM-PRO" w:eastAsia="HG丸ｺﾞｼｯｸM-PRO" w:hAnsi="HG丸ｺﾞｼｯｸM-PRO" w:hint="eastAsia"/>
          <w:sz w:val="26"/>
          <w:szCs w:val="26"/>
        </w:rPr>
        <w:t>南海トラフ地震臨時情報（巨大地震注意）が発表された場合における防災に関する業務を行う者の組織（以下「地震防災隊」という。）は次のとおりとし、その編成及び任務を</w:t>
      </w:r>
      <w:r w:rsidRPr="00C329A7">
        <w:rPr>
          <w:rFonts w:ascii="HG丸ｺﾞｼｯｸM-PRO" w:eastAsia="HG丸ｺﾞｼｯｸM-PRO" w:hAnsi="HG丸ｺﾞｼｯｸM-PRO" w:hint="eastAsia"/>
          <w:sz w:val="26"/>
          <w:szCs w:val="26"/>
          <w:u w:val="single"/>
        </w:rPr>
        <w:t>別表第１</w:t>
      </w:r>
      <w:r w:rsidRPr="00C329A7">
        <w:rPr>
          <w:rFonts w:ascii="HG丸ｺﾞｼｯｸM-PRO" w:eastAsia="HG丸ｺﾞｼｯｸM-PRO" w:hAnsi="HG丸ｺﾞｼｯｸM-PRO" w:hint="eastAsia"/>
          <w:sz w:val="26"/>
          <w:szCs w:val="26"/>
        </w:rPr>
        <w:t>のとおり指定する。</w:t>
      </w:r>
    </w:p>
    <w:p w14:paraId="796A594F" w14:textId="27B5C55A" w:rsidR="003B203D" w:rsidRPr="00C329A7" w:rsidRDefault="00E027D9" w:rsidP="00E52238">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一</w:t>
      </w:r>
      <w:r w:rsidR="00B35A9C" w:rsidRPr="00C329A7">
        <w:rPr>
          <w:rFonts w:ascii="HG丸ｺﾞｼｯｸM-PRO" w:eastAsia="HG丸ｺﾞｼｯｸM-PRO" w:hAnsi="HG丸ｺﾞｼｯｸM-PRO" w:hint="eastAsia"/>
          <w:sz w:val="26"/>
          <w:szCs w:val="26"/>
        </w:rPr>
        <w:t xml:space="preserve">　地震防災隊に隊長及び副隊長を置く。</w:t>
      </w:r>
    </w:p>
    <w:p w14:paraId="7FF12036" w14:textId="25C45070" w:rsidR="003B203D" w:rsidRPr="00C329A7" w:rsidRDefault="00E027D9" w:rsidP="00E52238">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二</w:t>
      </w:r>
      <w:r w:rsidR="00B35A9C" w:rsidRPr="00C329A7">
        <w:rPr>
          <w:rFonts w:ascii="HG丸ｺﾞｼｯｸM-PRO" w:eastAsia="HG丸ｺﾞｼｯｸM-PRO" w:hAnsi="HG丸ｺﾞｼｯｸM-PRO" w:hint="eastAsia"/>
          <w:sz w:val="26"/>
          <w:szCs w:val="26"/>
        </w:rPr>
        <w:t xml:space="preserve">　隊長のもとに情報収集連絡班</w:t>
      </w:r>
      <w:r w:rsidR="00CE71C7" w:rsidRPr="00C329A7">
        <w:rPr>
          <w:rFonts w:ascii="HG丸ｺﾞｼｯｸM-PRO" w:eastAsia="HG丸ｺﾞｼｯｸM-PRO" w:hAnsi="HG丸ｺﾞｼｯｸM-PRO" w:hint="eastAsia"/>
          <w:sz w:val="26"/>
          <w:szCs w:val="26"/>
        </w:rPr>
        <w:t>、</w:t>
      </w:r>
      <w:r w:rsidR="00B35A9C" w:rsidRPr="00C329A7">
        <w:rPr>
          <w:rFonts w:ascii="HG丸ｺﾞｼｯｸM-PRO" w:eastAsia="HG丸ｺﾞｼｯｸM-PRO" w:hAnsi="HG丸ｺﾞｼｯｸM-PRO" w:hint="eastAsia"/>
          <w:sz w:val="26"/>
          <w:szCs w:val="26"/>
        </w:rPr>
        <w:t>避難誘導班を設置し、各々班長を置く。</w:t>
      </w:r>
    </w:p>
    <w:p w14:paraId="690CE93F" w14:textId="77777777" w:rsidR="003B203D" w:rsidRPr="00C329A7" w:rsidRDefault="00B35A9C" w:rsidP="00E027D9">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（隊長等の権限）</w:t>
      </w:r>
    </w:p>
    <w:p w14:paraId="2F5CF93E" w14:textId="77777777" w:rsidR="003B203D" w:rsidRPr="00C329A7" w:rsidRDefault="00B35A9C" w:rsidP="00E52238">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第３条　隊長は、地震防災隊の活動に関する一切の権限をもつ。</w:t>
      </w:r>
    </w:p>
    <w:p w14:paraId="1CD293D2" w14:textId="215A4198" w:rsidR="003B203D" w:rsidRPr="00C329A7" w:rsidRDefault="00B35A9C" w:rsidP="00E52238">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２　副隊長は、隊長を補佐し、隊長に事故あるとき又は不在のときはその職務を代理する。</w:t>
      </w:r>
    </w:p>
    <w:p w14:paraId="4F7103FC" w14:textId="017FB99E" w:rsidR="003B203D" w:rsidRPr="00C329A7" w:rsidRDefault="00B35A9C" w:rsidP="00E027D9">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w:t>
      </w:r>
      <w:r w:rsidR="00495BC1" w:rsidRPr="00C329A7">
        <w:rPr>
          <w:rFonts w:ascii="HG丸ｺﾞｼｯｸM-PRO" w:eastAsia="HG丸ｺﾞｼｯｸM-PRO" w:hAnsi="HG丸ｺﾞｼｯｸM-PRO" w:hint="eastAsia"/>
          <w:sz w:val="26"/>
          <w:szCs w:val="26"/>
        </w:rPr>
        <w:t>従業員</w:t>
      </w:r>
      <w:r w:rsidR="00FD6BDB" w:rsidRPr="00C329A7">
        <w:rPr>
          <w:rFonts w:ascii="HG丸ｺﾞｼｯｸM-PRO" w:eastAsia="HG丸ｺﾞｼｯｸM-PRO" w:hAnsi="HG丸ｺﾞｼｯｸM-PRO" w:hint="eastAsia"/>
          <w:sz w:val="26"/>
          <w:szCs w:val="26"/>
        </w:rPr>
        <w:t>等</w:t>
      </w:r>
      <w:r w:rsidRPr="00C329A7">
        <w:rPr>
          <w:rFonts w:ascii="HG丸ｺﾞｼｯｸM-PRO" w:eastAsia="HG丸ｺﾞｼｯｸM-PRO" w:hAnsi="HG丸ｺﾞｼｯｸM-PRO" w:hint="eastAsia"/>
          <w:sz w:val="26"/>
          <w:szCs w:val="26"/>
        </w:rPr>
        <w:t>の責務）</w:t>
      </w:r>
    </w:p>
    <w:p w14:paraId="3DB2B36A" w14:textId="2CC15DA1" w:rsidR="003B203D" w:rsidRPr="00C329A7" w:rsidRDefault="00B35A9C" w:rsidP="00E52238">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第４条　次の</w:t>
      </w:r>
      <w:r w:rsidR="00532FCB" w:rsidRPr="00C329A7">
        <w:rPr>
          <w:rFonts w:ascii="HG丸ｺﾞｼｯｸM-PRO" w:eastAsia="HG丸ｺﾞｼｯｸM-PRO" w:hAnsi="HG丸ｺﾞｼｯｸM-PRO" w:hint="eastAsia"/>
          <w:sz w:val="26"/>
          <w:szCs w:val="26"/>
        </w:rPr>
        <w:t>こと</w:t>
      </w:r>
      <w:r w:rsidRPr="00C329A7">
        <w:rPr>
          <w:rFonts w:ascii="HG丸ｺﾞｼｯｸM-PRO" w:eastAsia="HG丸ｺﾞｼｯｸM-PRO" w:hAnsi="HG丸ｺﾞｼｯｸM-PRO" w:hint="eastAsia"/>
          <w:sz w:val="26"/>
          <w:szCs w:val="26"/>
        </w:rPr>
        <w:t>を覚知した従業員等は、直ちに隊長及び情報収集連絡班長にその旨を報告するものとする。</w:t>
      </w:r>
    </w:p>
    <w:p w14:paraId="54C2DD5A" w14:textId="6A9F65C6" w:rsidR="00495BC1" w:rsidRPr="004B2AE8" w:rsidRDefault="00E027D9" w:rsidP="00E52238">
      <w:pPr>
        <w:spacing w:after="0"/>
        <w:ind w:leftChars="100" w:left="470" w:hangingChars="100" w:hanging="260"/>
        <w:rPr>
          <w:rFonts w:ascii="HG丸ｺﾞｼｯｸM-PRO" w:eastAsia="HG丸ｺﾞｼｯｸM-PRO" w:hAnsi="HG丸ｺﾞｼｯｸM-PRO"/>
          <w:color w:val="000000" w:themeColor="text1"/>
          <w:sz w:val="26"/>
          <w:szCs w:val="26"/>
        </w:rPr>
      </w:pPr>
      <w:r w:rsidRPr="00C329A7">
        <w:rPr>
          <w:rFonts w:ascii="HG丸ｺﾞｼｯｸM-PRO" w:eastAsia="HG丸ｺﾞｼｯｸM-PRO" w:hAnsi="HG丸ｺﾞｼｯｸM-PRO" w:hint="eastAsia"/>
          <w:sz w:val="26"/>
          <w:szCs w:val="26"/>
        </w:rPr>
        <w:t>一</w:t>
      </w:r>
      <w:r w:rsidR="00495BC1" w:rsidRPr="00C329A7">
        <w:rPr>
          <w:rFonts w:ascii="HG丸ｺﾞｼｯｸM-PRO" w:eastAsia="HG丸ｺﾞｼｯｸM-PRO" w:hAnsi="HG丸ｺﾞｼｯｸM-PRO" w:hint="eastAsia"/>
          <w:sz w:val="26"/>
          <w:szCs w:val="26"/>
        </w:rPr>
        <w:t xml:space="preserve">　</w:t>
      </w:r>
      <w:r w:rsidR="00617041" w:rsidRPr="004B2AE8">
        <w:rPr>
          <w:rFonts w:ascii="HG丸ｺﾞｼｯｸM-PRO" w:eastAsia="HG丸ｺﾞｼｯｸM-PRO" w:hAnsi="HG丸ｺﾞｼｯｸM-PRO" w:hint="eastAsia"/>
          <w:color w:val="000000" w:themeColor="text1"/>
          <w:sz w:val="26"/>
          <w:szCs w:val="26"/>
        </w:rPr>
        <w:t>南海トラフ</w:t>
      </w:r>
      <w:r w:rsidR="00495BC1" w:rsidRPr="004B2AE8">
        <w:rPr>
          <w:rFonts w:ascii="HG丸ｺﾞｼｯｸM-PRO" w:eastAsia="HG丸ｺﾞｼｯｸM-PRO" w:hAnsi="HG丸ｺﾞｼｯｸM-PRO" w:hint="eastAsia"/>
          <w:color w:val="000000" w:themeColor="text1"/>
          <w:sz w:val="26"/>
          <w:szCs w:val="26"/>
        </w:rPr>
        <w:t>地震が発生したこと。</w:t>
      </w:r>
    </w:p>
    <w:p w14:paraId="0B99AD52" w14:textId="07E665A1" w:rsidR="003B203D" w:rsidRPr="00C329A7" w:rsidRDefault="00E027D9" w:rsidP="00E52238">
      <w:pPr>
        <w:spacing w:after="0"/>
        <w:ind w:leftChars="100" w:left="470" w:hangingChars="100" w:hanging="260"/>
        <w:rPr>
          <w:rFonts w:ascii="HG丸ｺﾞｼｯｸM-PRO" w:eastAsia="HG丸ｺﾞｼｯｸM-PRO" w:hAnsi="HG丸ｺﾞｼｯｸM-PRO"/>
          <w:sz w:val="26"/>
          <w:szCs w:val="26"/>
        </w:rPr>
      </w:pPr>
      <w:r w:rsidRPr="004B2AE8">
        <w:rPr>
          <w:rFonts w:ascii="HG丸ｺﾞｼｯｸM-PRO" w:eastAsia="HG丸ｺﾞｼｯｸM-PRO" w:hAnsi="HG丸ｺﾞｼｯｸM-PRO" w:hint="eastAsia"/>
          <w:color w:val="000000" w:themeColor="text1"/>
          <w:sz w:val="26"/>
          <w:szCs w:val="26"/>
        </w:rPr>
        <w:t>二</w:t>
      </w:r>
      <w:r w:rsidR="00B35A9C" w:rsidRPr="004B2AE8">
        <w:rPr>
          <w:rFonts w:ascii="HG丸ｺﾞｼｯｸM-PRO" w:eastAsia="HG丸ｺﾞｼｯｸM-PRO" w:hAnsi="HG丸ｺﾞｼｯｸM-PRO" w:hint="eastAsia"/>
          <w:color w:val="000000" w:themeColor="text1"/>
          <w:sz w:val="26"/>
          <w:szCs w:val="26"/>
        </w:rPr>
        <w:t xml:space="preserve">　</w:t>
      </w:r>
      <w:r w:rsidR="00617041" w:rsidRPr="004B2AE8">
        <w:rPr>
          <w:rFonts w:ascii="HG丸ｺﾞｼｯｸM-PRO" w:eastAsia="HG丸ｺﾞｼｯｸM-PRO" w:hAnsi="HG丸ｺﾞｼｯｸM-PRO" w:hint="eastAsia"/>
          <w:color w:val="000000" w:themeColor="text1"/>
          <w:sz w:val="26"/>
          <w:szCs w:val="26"/>
        </w:rPr>
        <w:t>南海トラフ</w:t>
      </w:r>
      <w:r w:rsidR="00B35A9C" w:rsidRPr="004B2AE8">
        <w:rPr>
          <w:rFonts w:ascii="HG丸ｺﾞｼｯｸM-PRO" w:eastAsia="HG丸ｺﾞｼｯｸM-PRO" w:hAnsi="HG丸ｺﾞｼｯｸM-PRO" w:hint="eastAsia"/>
          <w:color w:val="000000" w:themeColor="text1"/>
          <w:sz w:val="26"/>
          <w:szCs w:val="26"/>
        </w:rPr>
        <w:t>地</w:t>
      </w:r>
      <w:r w:rsidR="00B35A9C" w:rsidRPr="00C329A7">
        <w:rPr>
          <w:rFonts w:ascii="HG丸ｺﾞｼｯｸM-PRO" w:eastAsia="HG丸ｺﾞｼｯｸM-PRO" w:hAnsi="HG丸ｺﾞｼｯｸM-PRO" w:hint="eastAsia"/>
          <w:sz w:val="26"/>
          <w:szCs w:val="26"/>
        </w:rPr>
        <w:t>震に伴</w:t>
      </w:r>
      <w:r w:rsidR="00966A7B" w:rsidRPr="00C329A7">
        <w:rPr>
          <w:rFonts w:ascii="HG丸ｺﾞｼｯｸM-PRO" w:eastAsia="HG丸ｺﾞｼｯｸM-PRO" w:hAnsi="HG丸ｺﾞｼｯｸM-PRO" w:hint="eastAsia"/>
          <w:sz w:val="26"/>
          <w:szCs w:val="26"/>
        </w:rPr>
        <w:t>い</w:t>
      </w:r>
      <w:r w:rsidR="00B35A9C" w:rsidRPr="00C329A7">
        <w:rPr>
          <w:rFonts w:ascii="HG丸ｺﾞｼｯｸM-PRO" w:eastAsia="HG丸ｺﾞｼｯｸM-PRO" w:hAnsi="HG丸ｺﾞｼｯｸM-PRO" w:hint="eastAsia"/>
          <w:sz w:val="26"/>
          <w:szCs w:val="26"/>
        </w:rPr>
        <w:t>津波警報等が発表された</w:t>
      </w:r>
      <w:r w:rsidR="00495BC1" w:rsidRPr="00C329A7">
        <w:rPr>
          <w:rFonts w:ascii="HG丸ｺﾞｼｯｸM-PRO" w:eastAsia="HG丸ｺﾞｼｯｸM-PRO" w:hAnsi="HG丸ｺﾞｼｯｸM-PRO" w:hint="eastAsia"/>
          <w:sz w:val="26"/>
          <w:szCs w:val="26"/>
        </w:rPr>
        <w:t>こと。</w:t>
      </w:r>
    </w:p>
    <w:p w14:paraId="4E5106E6" w14:textId="67E7A046" w:rsidR="003B203D" w:rsidRPr="00C329A7" w:rsidRDefault="00E027D9" w:rsidP="00E52238">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三</w:t>
      </w:r>
      <w:r w:rsidR="00B35A9C" w:rsidRPr="00C329A7">
        <w:rPr>
          <w:rFonts w:ascii="HG丸ｺﾞｼｯｸM-PRO" w:eastAsia="HG丸ｺﾞｼｯｸM-PRO" w:hAnsi="HG丸ｺﾞｼｯｸM-PRO" w:hint="eastAsia"/>
          <w:sz w:val="26"/>
          <w:szCs w:val="26"/>
        </w:rPr>
        <w:t xml:space="preserve">　南海トラフ地震臨時情報（調査中）、南海トラフ地震臨時情報（巨大地震警戒）</w:t>
      </w:r>
      <w:r w:rsidR="00532FCB" w:rsidRPr="00C329A7">
        <w:rPr>
          <w:rFonts w:ascii="HG丸ｺﾞｼｯｸM-PRO" w:eastAsia="HG丸ｺﾞｼｯｸM-PRO" w:hAnsi="HG丸ｺﾞｼｯｸM-PRO" w:hint="eastAsia"/>
          <w:sz w:val="26"/>
          <w:szCs w:val="26"/>
        </w:rPr>
        <w:t>又は</w:t>
      </w:r>
      <w:r w:rsidR="00B35A9C" w:rsidRPr="00C329A7">
        <w:rPr>
          <w:rFonts w:ascii="HG丸ｺﾞｼｯｸM-PRO" w:eastAsia="HG丸ｺﾞｼｯｸM-PRO" w:hAnsi="HG丸ｺﾞｼｯｸM-PRO" w:hint="eastAsia"/>
          <w:sz w:val="26"/>
          <w:szCs w:val="26"/>
        </w:rPr>
        <w:t>南海トラフ地震臨時情報（巨大地震注意）が発表されたこと。</w:t>
      </w:r>
    </w:p>
    <w:p w14:paraId="158278BA" w14:textId="1AF17EFC" w:rsidR="003B203D" w:rsidRPr="00C329A7" w:rsidRDefault="00B35A9C" w:rsidP="00B05115">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第２章　地震が発生した場合</w:t>
      </w:r>
      <w:r w:rsidR="00FD6BDB" w:rsidRPr="00C329A7">
        <w:rPr>
          <w:rFonts w:ascii="HG丸ｺﾞｼｯｸM-PRO" w:eastAsia="HG丸ｺﾞｼｯｸM-PRO" w:hAnsi="HG丸ｺﾞｼｯｸM-PRO" w:hint="eastAsia"/>
          <w:sz w:val="26"/>
          <w:szCs w:val="26"/>
        </w:rPr>
        <w:t>等</w:t>
      </w:r>
      <w:r w:rsidRPr="00C329A7">
        <w:rPr>
          <w:rFonts w:ascii="HG丸ｺﾞｼｯｸM-PRO" w:eastAsia="HG丸ｺﾞｼｯｸM-PRO" w:hAnsi="HG丸ｺﾞｼｯｸM-PRO" w:hint="eastAsia"/>
          <w:sz w:val="26"/>
          <w:szCs w:val="26"/>
        </w:rPr>
        <w:t>における防災に関する業務</w:t>
      </w:r>
    </w:p>
    <w:p w14:paraId="495E42DF" w14:textId="4430E33C" w:rsidR="003B203D" w:rsidRPr="00C329A7" w:rsidRDefault="00B35A9C" w:rsidP="00E027D9">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（隊長等の業務）</w:t>
      </w:r>
    </w:p>
    <w:p w14:paraId="403853E8" w14:textId="6F5EFCD8" w:rsidR="003B203D" w:rsidRPr="00C329A7" w:rsidRDefault="00B35A9C" w:rsidP="00E52238">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第５条　隊長は、</w:t>
      </w:r>
      <w:r w:rsidR="00CE71C7" w:rsidRPr="00C329A7">
        <w:rPr>
          <w:rFonts w:ascii="HG丸ｺﾞｼｯｸM-PRO" w:eastAsia="HG丸ｺﾞｼｯｸM-PRO" w:hAnsi="HG丸ｺﾞｼｯｸM-PRO" w:hint="eastAsia"/>
          <w:sz w:val="26"/>
          <w:szCs w:val="26"/>
        </w:rPr>
        <w:t>地震が発生したこと</w:t>
      </w:r>
      <w:r w:rsidR="00FD6BDB" w:rsidRPr="00C329A7">
        <w:rPr>
          <w:rFonts w:ascii="HG丸ｺﾞｼｯｸM-PRO" w:eastAsia="HG丸ｺﾞｼｯｸM-PRO" w:hAnsi="HG丸ｺﾞｼｯｸM-PRO" w:hint="eastAsia"/>
          <w:sz w:val="26"/>
          <w:szCs w:val="26"/>
        </w:rPr>
        <w:t>又は</w:t>
      </w:r>
      <w:r w:rsidRPr="00C329A7">
        <w:rPr>
          <w:rFonts w:ascii="HG丸ｺﾞｼｯｸM-PRO" w:eastAsia="HG丸ｺﾞｼｯｸM-PRO" w:hAnsi="HG丸ｺﾞｼｯｸM-PRO" w:hint="eastAsia"/>
          <w:sz w:val="26"/>
          <w:szCs w:val="26"/>
        </w:rPr>
        <w:t>地震に伴</w:t>
      </w:r>
      <w:r w:rsidR="00966A7B" w:rsidRPr="00C329A7">
        <w:rPr>
          <w:rFonts w:ascii="HG丸ｺﾞｼｯｸM-PRO" w:eastAsia="HG丸ｺﾞｼｯｸM-PRO" w:hAnsi="HG丸ｺﾞｼｯｸM-PRO" w:hint="eastAsia"/>
          <w:sz w:val="26"/>
          <w:szCs w:val="26"/>
        </w:rPr>
        <w:t>い</w:t>
      </w:r>
      <w:r w:rsidRPr="00C329A7">
        <w:rPr>
          <w:rFonts w:ascii="HG丸ｺﾞｼｯｸM-PRO" w:eastAsia="HG丸ｺﾞｼｯｸM-PRO" w:hAnsi="HG丸ｺﾞｼｯｸM-PRO" w:hint="eastAsia"/>
          <w:sz w:val="26"/>
          <w:szCs w:val="26"/>
        </w:rPr>
        <w:t>津波警報等が発表されたことを覚知した場合は、次の措置を講ずるものとする。</w:t>
      </w:r>
    </w:p>
    <w:p w14:paraId="4BF7BE87" w14:textId="5D0CEC95" w:rsidR="003B203D" w:rsidRPr="00C329A7" w:rsidRDefault="00E027D9" w:rsidP="00E52238">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一</w:t>
      </w:r>
      <w:r w:rsidR="00B35A9C" w:rsidRPr="00C329A7">
        <w:rPr>
          <w:rFonts w:ascii="HG丸ｺﾞｼｯｸM-PRO" w:eastAsia="HG丸ｺﾞｼｯｸM-PRO" w:hAnsi="HG丸ｺﾞｼｯｸM-PRO" w:hint="eastAsia"/>
          <w:sz w:val="26"/>
          <w:szCs w:val="26"/>
        </w:rPr>
        <w:t xml:space="preserve">　情報収集連絡班に</w:t>
      </w:r>
      <w:r w:rsidR="00FD6BDB" w:rsidRPr="00C329A7">
        <w:rPr>
          <w:rFonts w:ascii="HG丸ｺﾞｼｯｸM-PRO" w:eastAsia="HG丸ｺﾞｼｯｸM-PRO" w:hAnsi="HG丸ｺﾞｼｯｸM-PRO" w:hint="eastAsia"/>
          <w:sz w:val="26"/>
          <w:szCs w:val="26"/>
        </w:rPr>
        <w:t>、</w:t>
      </w:r>
      <w:r w:rsidR="00B35A9C" w:rsidRPr="00C329A7">
        <w:rPr>
          <w:rFonts w:ascii="HG丸ｺﾞｼｯｸM-PRO" w:eastAsia="HG丸ｺﾞｼｯｸM-PRO" w:hAnsi="HG丸ｺﾞｼｯｸM-PRO" w:hint="eastAsia"/>
          <w:sz w:val="26"/>
          <w:szCs w:val="26"/>
        </w:rPr>
        <w:t>地震及び津波に関する情報の収集にあたらせること。</w:t>
      </w:r>
    </w:p>
    <w:p w14:paraId="7A551350" w14:textId="4EDA43E3" w:rsidR="003B203D" w:rsidRPr="00C329A7" w:rsidRDefault="009226D4" w:rsidP="00E52238">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lastRenderedPageBreak/>
        <w:t>二</w:t>
      </w:r>
      <w:r w:rsidR="00B35A9C" w:rsidRPr="00C329A7">
        <w:rPr>
          <w:rFonts w:ascii="HG丸ｺﾞｼｯｸM-PRO" w:eastAsia="HG丸ｺﾞｼｯｸM-PRO" w:hAnsi="HG丸ｺﾞｼｯｸM-PRO" w:hint="eastAsia"/>
          <w:sz w:val="26"/>
          <w:szCs w:val="26"/>
        </w:rPr>
        <w:t xml:space="preserve">　地震が発生したこと</w:t>
      </w:r>
      <w:r w:rsidR="00B36F02" w:rsidRPr="00C329A7">
        <w:rPr>
          <w:rFonts w:ascii="HG丸ｺﾞｼｯｸM-PRO" w:eastAsia="HG丸ｺﾞｼｯｸM-PRO" w:hAnsi="HG丸ｺﾞｼｯｸM-PRO" w:hint="eastAsia"/>
          <w:sz w:val="26"/>
          <w:szCs w:val="26"/>
        </w:rPr>
        <w:t>又は地震に伴い津波警報等が発表されたこと</w:t>
      </w:r>
      <w:r w:rsidR="00B35A9C" w:rsidRPr="00C329A7">
        <w:rPr>
          <w:rFonts w:ascii="HG丸ｺﾞｼｯｸM-PRO" w:eastAsia="HG丸ｺﾞｼｯｸM-PRO" w:hAnsi="HG丸ｺﾞｼｯｸM-PRO" w:hint="eastAsia"/>
          <w:sz w:val="26"/>
          <w:szCs w:val="26"/>
        </w:rPr>
        <w:t>を各班長に伝達するとともに、当該施設内にその旨及び必要な措置について周知すること。</w:t>
      </w:r>
    </w:p>
    <w:p w14:paraId="3C5A0626" w14:textId="597C3912" w:rsidR="009226D4" w:rsidRPr="00C329A7" w:rsidRDefault="009226D4" w:rsidP="009226D4">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 xml:space="preserve">三　</w:t>
      </w:r>
      <w:r w:rsidR="00FD6BDB" w:rsidRPr="00C329A7">
        <w:rPr>
          <w:rFonts w:ascii="HG丸ｺﾞｼｯｸM-PRO" w:eastAsia="HG丸ｺﾞｼｯｸM-PRO" w:hAnsi="HG丸ｺﾞｼｯｸM-PRO" w:hint="eastAsia"/>
          <w:sz w:val="26"/>
          <w:szCs w:val="26"/>
        </w:rPr>
        <w:t>情報収集連絡班が収集した</w:t>
      </w:r>
      <w:r w:rsidRPr="00C329A7">
        <w:rPr>
          <w:rFonts w:ascii="HG丸ｺﾞｼｯｸM-PRO" w:eastAsia="HG丸ｺﾞｼｯｸM-PRO" w:hAnsi="HG丸ｺﾞｼｯｸM-PRO" w:hint="eastAsia"/>
          <w:sz w:val="26"/>
          <w:szCs w:val="26"/>
        </w:rPr>
        <w:t>情報等に基づき、避難</w:t>
      </w:r>
      <w:r w:rsidR="00FD6BDB" w:rsidRPr="00C329A7">
        <w:rPr>
          <w:rFonts w:ascii="HG丸ｺﾞｼｯｸM-PRO" w:eastAsia="HG丸ｺﾞｼｯｸM-PRO" w:hAnsi="HG丸ｺﾞｼｯｸM-PRO" w:hint="eastAsia"/>
          <w:sz w:val="26"/>
          <w:szCs w:val="26"/>
        </w:rPr>
        <w:t>の要否</w:t>
      </w:r>
      <w:r w:rsidRPr="00C329A7">
        <w:rPr>
          <w:rFonts w:ascii="HG丸ｺﾞｼｯｸM-PRO" w:eastAsia="HG丸ｺﾞｼｯｸM-PRO" w:hAnsi="HG丸ｺﾞｼｯｸM-PRO" w:hint="eastAsia"/>
          <w:sz w:val="26"/>
          <w:szCs w:val="26"/>
        </w:rPr>
        <w:t>を決定すること。なお、避難の決定基準は次のとおりとする。</w:t>
      </w:r>
    </w:p>
    <w:p w14:paraId="536336E3" w14:textId="6CE16774" w:rsidR="009226D4" w:rsidRPr="00C329A7" w:rsidRDefault="009226D4" w:rsidP="009226D4">
      <w:pPr>
        <w:spacing w:after="0"/>
        <w:ind w:leftChars="200" w:left="68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ア　・・・・・</w:t>
      </w:r>
    </w:p>
    <w:p w14:paraId="7BBA00CF" w14:textId="24CE08DC" w:rsidR="009226D4" w:rsidRPr="00C329A7" w:rsidRDefault="009226D4" w:rsidP="009226D4">
      <w:pPr>
        <w:spacing w:after="0"/>
        <w:ind w:leftChars="200" w:left="68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イ　・・・・・</w:t>
      </w:r>
    </w:p>
    <w:tbl>
      <w:tblPr>
        <w:tblStyle w:val="1"/>
        <w:tblW w:w="0" w:type="auto"/>
        <w:tblInd w:w="704" w:type="dxa"/>
        <w:tblLook w:val="04A0" w:firstRow="1" w:lastRow="0" w:firstColumn="1" w:lastColumn="0" w:noHBand="0" w:noVBand="1"/>
      </w:tblPr>
      <w:tblGrid>
        <w:gridCol w:w="8130"/>
      </w:tblGrid>
      <w:tr w:rsidR="009226D4" w:rsidRPr="00C329A7" w14:paraId="7BABB128" w14:textId="77777777" w:rsidTr="008F5391">
        <w:trPr>
          <w:trHeight w:val="454"/>
        </w:trPr>
        <w:tc>
          <w:tcPr>
            <w:tcW w:w="8130" w:type="dxa"/>
            <w:tcBorders>
              <w:top w:val="single" w:sz="4" w:space="0" w:color="FF0000"/>
              <w:left w:val="single" w:sz="4" w:space="0" w:color="FF0000"/>
              <w:bottom w:val="single" w:sz="4" w:space="0" w:color="FF0000"/>
              <w:right w:val="single" w:sz="4" w:space="0" w:color="FF0000"/>
            </w:tcBorders>
            <w:shd w:val="clear" w:color="auto" w:fill="FFCCCC"/>
            <w:tcMar>
              <w:top w:w="57" w:type="dxa"/>
              <w:bottom w:w="57" w:type="dxa"/>
            </w:tcMar>
            <w:vAlign w:val="center"/>
          </w:tcPr>
          <w:p w14:paraId="4BE0DA47" w14:textId="77777777" w:rsidR="009226D4" w:rsidRPr="00C329A7" w:rsidRDefault="009226D4" w:rsidP="008F5391">
            <w:pPr>
              <w:snapToGrid w:val="0"/>
              <w:spacing w:after="0" w:line="276" w:lineRule="auto"/>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(例)</w:t>
            </w:r>
          </w:p>
          <w:p w14:paraId="6C405CA5" w14:textId="6720FBD7" w:rsidR="00AC1B5C" w:rsidRPr="00C329A7" w:rsidRDefault="00AC1B5C" w:rsidP="008F5391">
            <w:pPr>
              <w:snapToGrid w:val="0"/>
              <w:spacing w:after="0" w:line="276" w:lineRule="auto"/>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・気象庁から津波</w:t>
            </w:r>
            <w:r w:rsidR="006D034B" w:rsidRPr="00C329A7">
              <w:rPr>
                <w:rFonts w:ascii="HG丸ｺﾞｼｯｸM-PRO" w:eastAsia="HG丸ｺﾞｼｯｸM-PRO" w:hAnsi="HG丸ｺﾞｼｯｸM-PRO" w:hint="eastAsia"/>
                <w:color w:val="FF0000"/>
                <w:sz w:val="26"/>
                <w:szCs w:val="26"/>
              </w:rPr>
              <w:t>注意報</w:t>
            </w:r>
            <w:r w:rsidRPr="00C329A7">
              <w:rPr>
                <w:rFonts w:ascii="HG丸ｺﾞｼｯｸM-PRO" w:eastAsia="HG丸ｺﾞｼｯｸM-PRO" w:hAnsi="HG丸ｺﾞｼｯｸM-PRO" w:hint="eastAsia"/>
                <w:color w:val="FF0000"/>
                <w:sz w:val="26"/>
                <w:szCs w:val="26"/>
              </w:rPr>
              <w:t>、津波警報又は大津波警報が発表された場合</w:t>
            </w:r>
          </w:p>
          <w:p w14:paraId="2502E8DA" w14:textId="6162DDC9" w:rsidR="009226D4" w:rsidRPr="00C329A7" w:rsidRDefault="009226D4" w:rsidP="00C329A7">
            <w:pPr>
              <w:snapToGrid w:val="0"/>
              <w:spacing w:after="0" w:line="276" w:lineRule="auto"/>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・市町村から避難情報（避難指示等）が発令された場合</w:t>
            </w:r>
          </w:p>
        </w:tc>
      </w:tr>
    </w:tbl>
    <w:p w14:paraId="2CD2CED6" w14:textId="4F3A6796" w:rsidR="003B203D" w:rsidRPr="00C329A7" w:rsidRDefault="009226D4" w:rsidP="00E52238">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四</w:t>
      </w:r>
      <w:r w:rsidR="00B35A9C" w:rsidRPr="00C329A7">
        <w:rPr>
          <w:rFonts w:ascii="HG丸ｺﾞｼｯｸM-PRO" w:eastAsia="HG丸ｺﾞｼｯｸM-PRO" w:hAnsi="HG丸ｺﾞｼｯｸM-PRO" w:hint="eastAsia"/>
          <w:sz w:val="26"/>
          <w:szCs w:val="26"/>
        </w:rPr>
        <w:t xml:space="preserve">　避難を決定した場合、避難誘導班に顧客等の避難誘導にあたらせること。</w:t>
      </w:r>
    </w:p>
    <w:p w14:paraId="463A03B2" w14:textId="6CA9A41F" w:rsidR="00593652" w:rsidRPr="00C329A7" w:rsidRDefault="009226D4" w:rsidP="00E52238">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五</w:t>
      </w:r>
      <w:r w:rsidR="00B35A9C" w:rsidRPr="00C329A7">
        <w:rPr>
          <w:rFonts w:ascii="HG丸ｺﾞｼｯｸM-PRO" w:eastAsia="HG丸ｺﾞｼｯｸM-PRO" w:hAnsi="HG丸ｺﾞｼｯｸM-PRO" w:hint="eastAsia"/>
          <w:sz w:val="26"/>
          <w:szCs w:val="26"/>
        </w:rPr>
        <w:t xml:space="preserve">　避難を決定した場合、従業員等を</w:t>
      </w:r>
      <w:r w:rsidR="00C329A7">
        <w:rPr>
          <w:rFonts w:ascii="HG丸ｺﾞｼｯｸM-PRO" w:eastAsia="HG丸ｺﾞｼｯｸM-PRO" w:hAnsi="HG丸ｺﾞｼｯｸM-PRO" w:hint="eastAsia"/>
          <w:sz w:val="26"/>
          <w:szCs w:val="26"/>
        </w:rPr>
        <w:t>○○</w:t>
      </w:r>
      <w:r w:rsidR="00B35A9C" w:rsidRPr="00C329A7">
        <w:rPr>
          <w:rFonts w:ascii="HG丸ｺﾞｼｯｸM-PRO" w:eastAsia="HG丸ｺﾞｼｯｸM-PRO" w:hAnsi="HG丸ｺﾞｼｯｸM-PRO" w:hint="eastAsia"/>
          <w:sz w:val="26"/>
          <w:szCs w:val="26"/>
        </w:rPr>
        <w:t>に集合させ避難させること。</w:t>
      </w:r>
    </w:p>
    <w:tbl>
      <w:tblPr>
        <w:tblStyle w:val="1"/>
        <w:tblW w:w="0" w:type="auto"/>
        <w:tblInd w:w="704" w:type="dxa"/>
        <w:tblLook w:val="04A0" w:firstRow="1" w:lastRow="0" w:firstColumn="1" w:lastColumn="0" w:noHBand="0" w:noVBand="1"/>
      </w:tblPr>
      <w:tblGrid>
        <w:gridCol w:w="8130"/>
      </w:tblGrid>
      <w:tr w:rsidR="004F2658" w:rsidRPr="00C329A7" w14:paraId="2F931093" w14:textId="77777777" w:rsidTr="008F5391">
        <w:trPr>
          <w:trHeight w:val="454"/>
        </w:trPr>
        <w:tc>
          <w:tcPr>
            <w:tcW w:w="8130" w:type="dxa"/>
            <w:tcBorders>
              <w:top w:val="single" w:sz="4" w:space="0" w:color="FF0000"/>
              <w:left w:val="single" w:sz="4" w:space="0" w:color="FF0000"/>
              <w:bottom w:val="single" w:sz="4" w:space="0" w:color="FF0000"/>
              <w:right w:val="single" w:sz="4" w:space="0" w:color="FF0000"/>
            </w:tcBorders>
            <w:shd w:val="clear" w:color="auto" w:fill="FFCCCC"/>
            <w:vAlign w:val="center"/>
          </w:tcPr>
          <w:p w14:paraId="35D10AAB" w14:textId="0E70CBC8" w:rsidR="004F2658" w:rsidRPr="00C329A7" w:rsidRDefault="004F2658" w:rsidP="008F5391">
            <w:pPr>
              <w:snapToGrid w:val="0"/>
              <w:spacing w:after="0" w:line="276" w:lineRule="auto"/>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「●号館前」など、具体的に</w:t>
            </w:r>
            <w:r w:rsidR="00E52238" w:rsidRPr="00C329A7">
              <w:rPr>
                <w:rFonts w:ascii="HG丸ｺﾞｼｯｸM-PRO" w:eastAsia="HG丸ｺﾞｼｯｸM-PRO" w:hAnsi="HG丸ｺﾞｼｯｸM-PRO" w:hint="eastAsia"/>
                <w:color w:val="FF0000"/>
                <w:sz w:val="26"/>
                <w:szCs w:val="26"/>
              </w:rPr>
              <w:t>定めてください。</w:t>
            </w:r>
          </w:p>
        </w:tc>
      </w:tr>
    </w:tbl>
    <w:p w14:paraId="2A048D68" w14:textId="2F4774CF" w:rsidR="003B203D" w:rsidRPr="00C329A7" w:rsidRDefault="000B441A" w:rsidP="00E52238">
      <w:pPr>
        <w:spacing w:after="0"/>
        <w:ind w:leftChars="100" w:left="47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六</w:t>
      </w:r>
      <w:r w:rsidR="00B35A9C" w:rsidRPr="00C329A7">
        <w:rPr>
          <w:rFonts w:ascii="HG丸ｺﾞｼｯｸM-PRO" w:eastAsia="HG丸ｺﾞｼｯｸM-PRO" w:hAnsi="HG丸ｺﾞｼｯｸM-PRO" w:hint="eastAsia"/>
          <w:sz w:val="26"/>
          <w:szCs w:val="26"/>
        </w:rPr>
        <w:t xml:space="preserve">　前</w:t>
      </w:r>
      <w:r w:rsidR="005419DB" w:rsidRPr="00C329A7">
        <w:rPr>
          <w:rFonts w:ascii="HG丸ｺﾞｼｯｸM-PRO" w:eastAsia="HG丸ｺﾞｼｯｸM-PRO" w:hAnsi="HG丸ｺﾞｼｯｸM-PRO" w:hint="eastAsia"/>
          <w:sz w:val="26"/>
          <w:szCs w:val="26"/>
        </w:rPr>
        <w:t>各</w:t>
      </w:r>
      <w:r w:rsidR="00B35A9C" w:rsidRPr="00C329A7">
        <w:rPr>
          <w:rFonts w:ascii="HG丸ｺﾞｼｯｸM-PRO" w:eastAsia="HG丸ｺﾞｼｯｸM-PRO" w:hAnsi="HG丸ｺﾞｼｯｸM-PRO" w:hint="eastAsia"/>
          <w:sz w:val="26"/>
          <w:szCs w:val="26"/>
        </w:rPr>
        <w:t>号に掲げるほか、津波からの避難に支障がない範囲で、</w:t>
      </w:r>
      <w:r>
        <w:rPr>
          <w:rFonts w:ascii="HG丸ｺﾞｼｯｸM-PRO" w:eastAsia="HG丸ｺﾞｼｯｸM-PRO" w:hAnsi="HG丸ｺﾞｼｯｸM-PRO" w:hint="eastAsia"/>
          <w:sz w:val="26"/>
          <w:szCs w:val="26"/>
        </w:rPr>
        <w:t>地震による被害の発生防止又は軽減を図るために必要な措置を行わせる</w:t>
      </w:r>
      <w:r w:rsidR="00B35A9C" w:rsidRPr="00C329A7">
        <w:rPr>
          <w:rFonts w:ascii="HG丸ｺﾞｼｯｸM-PRO" w:eastAsia="HG丸ｺﾞｼｯｸM-PRO" w:hAnsi="HG丸ｺﾞｼｯｸM-PRO" w:hint="eastAsia"/>
          <w:sz w:val="26"/>
          <w:szCs w:val="26"/>
        </w:rPr>
        <w:t>こと。</w:t>
      </w:r>
    </w:p>
    <w:p w14:paraId="3873BAE2" w14:textId="23C6881C" w:rsidR="003B203D" w:rsidRPr="00C329A7" w:rsidRDefault="00B35A9C" w:rsidP="00E52238">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２　副隊長は、隊長を補佐し、隊長に事故あるとき又は不在のときはその職務を代理する。</w:t>
      </w:r>
    </w:p>
    <w:p w14:paraId="4AD55016" w14:textId="77777777" w:rsidR="003B203D" w:rsidRPr="00C329A7" w:rsidRDefault="00B35A9C" w:rsidP="002974F3">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（情報収集連絡班の業務）</w:t>
      </w:r>
    </w:p>
    <w:p w14:paraId="746E299D" w14:textId="77777777" w:rsidR="003B203D" w:rsidRPr="00C329A7" w:rsidRDefault="00B35A9C" w:rsidP="00E52238">
      <w:pPr>
        <w:spacing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第６条　情報収集連絡班は、次の活動を行うものとする。</w:t>
      </w:r>
    </w:p>
    <w:p w14:paraId="413F7322" w14:textId="00BE6E2A" w:rsidR="003B203D" w:rsidRPr="00C329A7" w:rsidRDefault="002974F3" w:rsidP="00E52238">
      <w:pPr>
        <w:spacing w:after="0"/>
        <w:ind w:leftChars="50" w:left="365"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一</w:t>
      </w:r>
      <w:r w:rsidR="00B35A9C" w:rsidRPr="00C329A7">
        <w:rPr>
          <w:rFonts w:ascii="HG丸ｺﾞｼｯｸM-PRO" w:eastAsia="HG丸ｺﾞｼｯｸM-PRO" w:hAnsi="HG丸ｺﾞｼｯｸM-PRO" w:hint="eastAsia"/>
          <w:sz w:val="26"/>
          <w:szCs w:val="26"/>
        </w:rPr>
        <w:t xml:space="preserve">　地震の発生</w:t>
      </w:r>
      <w:r w:rsidR="008C0D2A" w:rsidRPr="00C329A7">
        <w:rPr>
          <w:rFonts w:ascii="HG丸ｺﾞｼｯｸM-PRO" w:eastAsia="HG丸ｺﾞｼｯｸM-PRO" w:hAnsi="HG丸ｺﾞｼｯｸM-PRO" w:hint="eastAsia"/>
          <w:sz w:val="26"/>
          <w:szCs w:val="26"/>
        </w:rPr>
        <w:t>、地震に伴う津波警報等の発表</w:t>
      </w:r>
      <w:r w:rsidR="00B35A9C" w:rsidRPr="00C329A7">
        <w:rPr>
          <w:rFonts w:ascii="HG丸ｺﾞｼｯｸM-PRO" w:eastAsia="HG丸ｺﾞｼｯｸM-PRO" w:hAnsi="HG丸ｺﾞｼｯｸM-PRO" w:hint="eastAsia"/>
          <w:sz w:val="26"/>
          <w:szCs w:val="26"/>
        </w:rPr>
        <w:t>又は隊長の指示に基づき、</w:t>
      </w:r>
      <w:r w:rsidR="006E172B" w:rsidRPr="00C329A7">
        <w:rPr>
          <w:rFonts w:ascii="HG丸ｺﾞｼｯｸM-PRO" w:eastAsia="HG丸ｺﾞｼｯｸM-PRO" w:hAnsi="HG丸ｺﾞｼｯｸM-PRO" w:hint="eastAsia"/>
          <w:sz w:val="26"/>
          <w:szCs w:val="26"/>
        </w:rPr>
        <w:t>直ちに</w:t>
      </w:r>
      <w:r w:rsidR="00B35A9C" w:rsidRPr="00C329A7">
        <w:rPr>
          <w:rFonts w:ascii="HG丸ｺﾞｼｯｸM-PRO" w:eastAsia="HG丸ｺﾞｼｯｸM-PRO" w:hAnsi="HG丸ｺﾞｼｯｸM-PRO" w:hint="eastAsia"/>
          <w:sz w:val="26"/>
          <w:szCs w:val="26"/>
        </w:rPr>
        <w:t>地震及び津波に関する情報の収集に努め、随時隊長に報告すること。</w:t>
      </w:r>
    </w:p>
    <w:p w14:paraId="3A30A602" w14:textId="2EA00ED2" w:rsidR="003B203D" w:rsidRPr="00C329A7" w:rsidRDefault="002974F3" w:rsidP="00E52238">
      <w:pPr>
        <w:spacing w:after="0"/>
        <w:ind w:leftChars="50" w:left="365"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二</w:t>
      </w:r>
      <w:r w:rsidR="00B35A9C" w:rsidRPr="00C329A7">
        <w:rPr>
          <w:rFonts w:ascii="HG丸ｺﾞｼｯｸM-PRO" w:eastAsia="HG丸ｺﾞｼｯｸM-PRO" w:hAnsi="HG丸ｺﾞｼｯｸM-PRO" w:hint="eastAsia"/>
          <w:sz w:val="26"/>
          <w:szCs w:val="26"/>
        </w:rPr>
        <w:t xml:space="preserve">　隊長の指示に基づき、地震及び津波に関する情報及び隊長の命令の内容等防災上必要な情報を、</w:t>
      </w:r>
      <w:r w:rsidR="00873329" w:rsidRPr="00C329A7">
        <w:rPr>
          <w:rFonts w:ascii="HG丸ｺﾞｼｯｸM-PRO" w:eastAsia="HG丸ｺﾞｼｯｸM-PRO" w:hAnsi="HG丸ｺﾞｼｯｸM-PRO" w:hint="eastAsia"/>
          <w:sz w:val="26"/>
          <w:szCs w:val="26"/>
        </w:rPr>
        <w:t>次号</w:t>
      </w:r>
      <w:r w:rsidR="00B35A9C" w:rsidRPr="00C329A7">
        <w:rPr>
          <w:rFonts w:ascii="HG丸ｺﾞｼｯｸM-PRO" w:eastAsia="HG丸ｺﾞｼｯｸM-PRO" w:hAnsi="HG丸ｺﾞｼｯｸM-PRO" w:hint="eastAsia"/>
          <w:sz w:val="26"/>
          <w:szCs w:val="26"/>
        </w:rPr>
        <w:t>に定める手段を使い、顧客</w:t>
      </w:r>
      <w:r w:rsidR="00532FCB" w:rsidRPr="00C329A7">
        <w:rPr>
          <w:rFonts w:ascii="HG丸ｺﾞｼｯｸM-PRO" w:eastAsia="HG丸ｺﾞｼｯｸM-PRO" w:hAnsi="HG丸ｺﾞｼｯｸM-PRO" w:hint="eastAsia"/>
          <w:sz w:val="26"/>
          <w:szCs w:val="26"/>
        </w:rPr>
        <w:t>及び</w:t>
      </w:r>
      <w:r w:rsidR="00B35A9C" w:rsidRPr="00C329A7">
        <w:rPr>
          <w:rFonts w:ascii="HG丸ｺﾞｼｯｸM-PRO" w:eastAsia="HG丸ｺﾞｼｯｸM-PRO" w:hAnsi="HG丸ｺﾞｼｯｸM-PRO" w:hint="eastAsia"/>
          <w:sz w:val="26"/>
          <w:szCs w:val="26"/>
        </w:rPr>
        <w:t>その他の従業員等に伝えること。</w:t>
      </w:r>
    </w:p>
    <w:p w14:paraId="58F43D56" w14:textId="382BDA11" w:rsidR="003B203D" w:rsidRPr="00C329A7" w:rsidRDefault="002974F3" w:rsidP="00E52238">
      <w:pPr>
        <w:spacing w:after="0"/>
        <w:ind w:leftChars="50" w:left="365"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三</w:t>
      </w:r>
      <w:r w:rsidR="00B35A9C" w:rsidRPr="00C329A7">
        <w:rPr>
          <w:rFonts w:ascii="HG丸ｺﾞｼｯｸM-PRO" w:eastAsia="HG丸ｺﾞｼｯｸM-PRO" w:hAnsi="HG丸ｺﾞｼｯｸM-PRO" w:hint="eastAsia"/>
          <w:sz w:val="26"/>
          <w:szCs w:val="26"/>
        </w:rPr>
        <w:t xml:space="preserve">　</w:t>
      </w:r>
      <w:r w:rsidR="005419DB" w:rsidRPr="00C329A7">
        <w:rPr>
          <w:rFonts w:ascii="HG丸ｺﾞｼｯｸM-PRO" w:eastAsia="HG丸ｺﾞｼｯｸM-PRO" w:hAnsi="HG丸ｺﾞｼｯｸM-PRO" w:hint="eastAsia"/>
          <w:sz w:val="26"/>
          <w:szCs w:val="26"/>
        </w:rPr>
        <w:t>・・・・・</w:t>
      </w:r>
    </w:p>
    <w:tbl>
      <w:tblPr>
        <w:tblStyle w:val="1"/>
        <w:tblW w:w="0" w:type="auto"/>
        <w:tblInd w:w="704" w:type="dxa"/>
        <w:tblLook w:val="04A0" w:firstRow="1" w:lastRow="0" w:firstColumn="1" w:lastColumn="0" w:noHBand="0" w:noVBand="1"/>
      </w:tblPr>
      <w:tblGrid>
        <w:gridCol w:w="8130"/>
      </w:tblGrid>
      <w:tr w:rsidR="005419DB" w:rsidRPr="00C329A7" w14:paraId="4D677F5A" w14:textId="77777777" w:rsidTr="008F5391">
        <w:trPr>
          <w:trHeight w:val="454"/>
        </w:trPr>
        <w:tc>
          <w:tcPr>
            <w:tcW w:w="8130" w:type="dxa"/>
            <w:tcBorders>
              <w:top w:val="single" w:sz="4" w:space="0" w:color="FF0000"/>
              <w:left w:val="single" w:sz="4" w:space="0" w:color="FF0000"/>
              <w:bottom w:val="single" w:sz="4" w:space="0" w:color="FF0000"/>
              <w:right w:val="single" w:sz="4" w:space="0" w:color="FF0000"/>
            </w:tcBorders>
            <w:shd w:val="clear" w:color="auto" w:fill="FFCCCC"/>
            <w:tcMar>
              <w:top w:w="57" w:type="dxa"/>
              <w:bottom w:w="57" w:type="dxa"/>
            </w:tcMar>
            <w:vAlign w:val="center"/>
          </w:tcPr>
          <w:p w14:paraId="698C7B6A" w14:textId="5F8091E9" w:rsidR="005419DB" w:rsidRPr="00C329A7" w:rsidRDefault="005419DB" w:rsidP="008F5391">
            <w:pPr>
              <w:snapToGrid w:val="0"/>
              <w:spacing w:after="0" w:line="276" w:lineRule="auto"/>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あらかじめ幾つかの状況を想定し、それぞれの場合に応じた顧客等に対する情報伝達のための例文、手段等を定めておいてください。なお、通常の伝達手段が地震等の影響により寸断されることを考慮</w:t>
            </w:r>
            <w:r w:rsidR="00532FCB" w:rsidRPr="00C329A7">
              <w:rPr>
                <w:rFonts w:ascii="HG丸ｺﾞｼｯｸM-PRO" w:eastAsia="HG丸ｺﾞｼｯｸM-PRO" w:hAnsi="HG丸ｺﾞｼｯｸM-PRO" w:hint="eastAsia"/>
                <w:color w:val="FF0000"/>
                <w:sz w:val="26"/>
                <w:szCs w:val="26"/>
              </w:rPr>
              <w:t>するよう</w:t>
            </w:r>
            <w:r w:rsidRPr="00C329A7">
              <w:rPr>
                <w:rFonts w:ascii="HG丸ｺﾞｼｯｸM-PRO" w:eastAsia="HG丸ｺﾞｼｯｸM-PRO" w:hAnsi="HG丸ｺﾞｼｯｸM-PRO" w:hint="eastAsia"/>
                <w:color w:val="FF0000"/>
                <w:sz w:val="26"/>
                <w:szCs w:val="26"/>
              </w:rPr>
              <w:t>留意してください。</w:t>
            </w:r>
          </w:p>
        </w:tc>
      </w:tr>
    </w:tbl>
    <w:p w14:paraId="2CE1EDBA" w14:textId="626A8304" w:rsidR="003B203D" w:rsidRPr="00C329A7" w:rsidRDefault="00B35A9C" w:rsidP="002974F3">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（避難誘導班の業務）</w:t>
      </w:r>
    </w:p>
    <w:p w14:paraId="7269B81B" w14:textId="77777777" w:rsidR="003B203D" w:rsidRPr="00C329A7" w:rsidRDefault="00B35A9C" w:rsidP="00E027D9">
      <w:pPr>
        <w:spacing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第７条　避難誘導班は、次の活動を行うものとする。</w:t>
      </w:r>
    </w:p>
    <w:p w14:paraId="5CC8E535" w14:textId="1F717A9F" w:rsidR="003B203D" w:rsidRPr="00C329A7" w:rsidRDefault="002974F3" w:rsidP="00E52238">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一</w:t>
      </w:r>
      <w:r w:rsidR="00B35A9C" w:rsidRPr="00C329A7">
        <w:rPr>
          <w:rFonts w:ascii="HG丸ｺﾞｼｯｸM-PRO" w:eastAsia="HG丸ｺﾞｼｯｸM-PRO" w:hAnsi="HG丸ｺﾞｼｯｸM-PRO" w:hint="eastAsia"/>
          <w:sz w:val="26"/>
          <w:szCs w:val="26"/>
        </w:rPr>
        <w:t xml:space="preserve">　地震の発生</w:t>
      </w:r>
      <w:r w:rsidR="008C0D2A" w:rsidRPr="00C329A7">
        <w:rPr>
          <w:rFonts w:ascii="HG丸ｺﾞｼｯｸM-PRO" w:eastAsia="HG丸ｺﾞｼｯｸM-PRO" w:hAnsi="HG丸ｺﾞｼｯｸM-PRO" w:hint="eastAsia"/>
          <w:sz w:val="26"/>
          <w:szCs w:val="26"/>
        </w:rPr>
        <w:t>、地震に伴う津波警報等の発表</w:t>
      </w:r>
      <w:r w:rsidR="00B35A9C" w:rsidRPr="00C329A7">
        <w:rPr>
          <w:rFonts w:ascii="HG丸ｺﾞｼｯｸM-PRO" w:eastAsia="HG丸ｺﾞｼｯｸM-PRO" w:hAnsi="HG丸ｺﾞｼｯｸM-PRO" w:hint="eastAsia"/>
          <w:sz w:val="26"/>
          <w:szCs w:val="26"/>
        </w:rPr>
        <w:t>又は隊長の指示に基づき、速やかに</w:t>
      </w:r>
      <w:r w:rsidR="00B35A9C" w:rsidRPr="00C329A7">
        <w:rPr>
          <w:rFonts w:ascii="HG丸ｺﾞｼｯｸM-PRO" w:eastAsia="HG丸ｺﾞｼｯｸM-PRO" w:hAnsi="HG丸ｺﾞｼｯｸM-PRO" w:hint="eastAsia"/>
          <w:sz w:val="26"/>
          <w:szCs w:val="26"/>
          <w:u w:val="single"/>
        </w:rPr>
        <w:t>別図第</w:t>
      </w:r>
      <w:r w:rsidR="00C329A7">
        <w:rPr>
          <w:rFonts w:ascii="HG丸ｺﾞｼｯｸM-PRO" w:eastAsia="HG丸ｺﾞｼｯｸM-PRO" w:hAnsi="HG丸ｺﾞｼｯｸM-PRO" w:hint="eastAsia"/>
          <w:sz w:val="26"/>
          <w:szCs w:val="26"/>
          <w:u w:val="single"/>
        </w:rPr>
        <w:t>○</w:t>
      </w:r>
      <w:r w:rsidR="00B35A9C" w:rsidRPr="00C329A7">
        <w:rPr>
          <w:rFonts w:ascii="HG丸ｺﾞｼｯｸM-PRO" w:eastAsia="HG丸ｺﾞｼｯｸM-PRO" w:hAnsi="HG丸ｺﾞｼｯｸM-PRO" w:hint="eastAsia"/>
          <w:sz w:val="26"/>
          <w:szCs w:val="26"/>
        </w:rPr>
        <w:t>の位置につき、建物内の避難</w:t>
      </w:r>
      <w:r w:rsidR="00532FCB" w:rsidRPr="00C329A7">
        <w:rPr>
          <w:rFonts w:ascii="HG丸ｺﾞｼｯｸM-PRO" w:eastAsia="HG丸ｺﾞｼｯｸM-PRO" w:hAnsi="HG丸ｺﾞｼｯｸM-PRO" w:hint="eastAsia"/>
          <w:sz w:val="26"/>
          <w:szCs w:val="26"/>
        </w:rPr>
        <w:t>経路</w:t>
      </w:r>
      <w:r w:rsidR="00B35A9C" w:rsidRPr="00C329A7">
        <w:rPr>
          <w:rFonts w:ascii="HG丸ｺﾞｼｯｸM-PRO" w:eastAsia="HG丸ｺﾞｼｯｸM-PRO" w:hAnsi="HG丸ｺﾞｼｯｸM-PRO" w:hint="eastAsia"/>
          <w:sz w:val="26"/>
          <w:szCs w:val="26"/>
        </w:rPr>
        <w:t>の確保及び安全の確認、当該地域の避難場所（</w:t>
      </w:r>
      <w:r w:rsidR="00B35A9C" w:rsidRPr="00C329A7">
        <w:rPr>
          <w:rFonts w:ascii="HG丸ｺﾞｼｯｸM-PRO" w:eastAsia="HG丸ｺﾞｼｯｸM-PRO" w:hAnsi="HG丸ｺﾞｼｯｸM-PRO" w:hint="eastAsia"/>
          <w:sz w:val="26"/>
          <w:szCs w:val="26"/>
          <w:u w:val="single"/>
        </w:rPr>
        <w:t>別図第</w:t>
      </w:r>
      <w:r w:rsidR="00C329A7">
        <w:rPr>
          <w:rFonts w:ascii="HG丸ｺﾞｼｯｸM-PRO" w:eastAsia="HG丸ｺﾞｼｯｸM-PRO" w:hAnsi="HG丸ｺﾞｼｯｸM-PRO" w:hint="eastAsia"/>
          <w:sz w:val="26"/>
          <w:szCs w:val="26"/>
          <w:u w:val="single"/>
        </w:rPr>
        <w:t>○</w:t>
      </w:r>
      <w:r w:rsidR="00B35A9C" w:rsidRPr="00C329A7">
        <w:rPr>
          <w:rFonts w:ascii="HG丸ｺﾞｼｯｸM-PRO" w:eastAsia="HG丸ｺﾞｼｯｸM-PRO" w:hAnsi="HG丸ｺﾞｼｯｸM-PRO" w:hint="eastAsia"/>
          <w:sz w:val="26"/>
          <w:szCs w:val="26"/>
        </w:rPr>
        <w:t>）までの経路を示した地図の掲出等必要な措置を</w:t>
      </w:r>
      <w:r w:rsidR="00B35A9C" w:rsidRPr="00C329A7">
        <w:rPr>
          <w:rFonts w:ascii="HG丸ｺﾞｼｯｸM-PRO" w:eastAsia="HG丸ｺﾞｼｯｸM-PRO" w:hAnsi="HG丸ｺﾞｼｯｸM-PRO" w:hint="eastAsia"/>
          <w:sz w:val="26"/>
          <w:szCs w:val="26"/>
        </w:rPr>
        <w:lastRenderedPageBreak/>
        <w:t>講じ、完了後はその旨を</w:t>
      </w:r>
      <w:r w:rsidR="006E172B" w:rsidRPr="00C329A7">
        <w:rPr>
          <w:rFonts w:ascii="HG丸ｺﾞｼｯｸM-PRO" w:eastAsia="HG丸ｺﾞｼｯｸM-PRO" w:hAnsi="HG丸ｺﾞｼｯｸM-PRO" w:hint="eastAsia"/>
          <w:sz w:val="26"/>
          <w:szCs w:val="26"/>
        </w:rPr>
        <w:t>直ちに</w:t>
      </w:r>
      <w:r w:rsidR="00B35A9C" w:rsidRPr="00C329A7">
        <w:rPr>
          <w:rFonts w:ascii="HG丸ｺﾞｼｯｸM-PRO" w:eastAsia="HG丸ｺﾞｼｯｸM-PRO" w:hAnsi="HG丸ｺﾞｼｯｸM-PRO" w:hint="eastAsia"/>
          <w:sz w:val="26"/>
          <w:szCs w:val="26"/>
        </w:rPr>
        <w:t>隊長</w:t>
      </w:r>
      <w:r w:rsidR="006E172B" w:rsidRPr="00C329A7">
        <w:rPr>
          <w:rFonts w:ascii="HG丸ｺﾞｼｯｸM-PRO" w:eastAsia="HG丸ｺﾞｼｯｸM-PRO" w:hAnsi="HG丸ｺﾞｼｯｸM-PRO" w:hint="eastAsia"/>
          <w:sz w:val="26"/>
          <w:szCs w:val="26"/>
        </w:rPr>
        <w:t>に</w:t>
      </w:r>
      <w:r w:rsidR="00B35A9C" w:rsidRPr="00C329A7">
        <w:rPr>
          <w:rFonts w:ascii="HG丸ｺﾞｼｯｸM-PRO" w:eastAsia="HG丸ｺﾞｼｯｸM-PRO" w:hAnsi="HG丸ｺﾞｼｯｸM-PRO" w:hint="eastAsia"/>
          <w:sz w:val="26"/>
          <w:szCs w:val="26"/>
        </w:rPr>
        <w:t>報告すること。</w:t>
      </w:r>
      <w:r w:rsidR="007E28EF" w:rsidRPr="00C329A7">
        <w:rPr>
          <w:rFonts w:ascii="HG丸ｺﾞｼｯｸM-PRO" w:eastAsia="HG丸ｺﾞｼｯｸM-PRO" w:hAnsi="HG丸ｺﾞｼｯｸM-PRO" w:hint="eastAsia"/>
          <w:sz w:val="26"/>
          <w:szCs w:val="26"/>
        </w:rPr>
        <w:t>なお、避難誘導に際しては、自身の安全にも配慮すること。</w:t>
      </w:r>
    </w:p>
    <w:p w14:paraId="220E16C5" w14:textId="61AB0A35" w:rsidR="003B203D" w:rsidRPr="00C329A7" w:rsidRDefault="002974F3" w:rsidP="00E52238">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二</w:t>
      </w:r>
      <w:r w:rsidR="00B35A9C" w:rsidRPr="00C329A7">
        <w:rPr>
          <w:rFonts w:ascii="HG丸ｺﾞｼｯｸM-PRO" w:eastAsia="HG丸ｺﾞｼｯｸM-PRO" w:hAnsi="HG丸ｺﾞｼｯｸM-PRO" w:hint="eastAsia"/>
          <w:sz w:val="26"/>
          <w:szCs w:val="26"/>
        </w:rPr>
        <w:t xml:space="preserve">　隊長から避難誘導開始の指示を受けたときは、顧客等を避難誘導すること。</w:t>
      </w:r>
    </w:p>
    <w:p w14:paraId="118C485B" w14:textId="0E2108F2" w:rsidR="003B203D" w:rsidRPr="00C329A7" w:rsidRDefault="002974F3" w:rsidP="00E52238">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三</w:t>
      </w:r>
      <w:r w:rsidR="00B35A9C" w:rsidRPr="00C329A7">
        <w:rPr>
          <w:rFonts w:ascii="HG丸ｺﾞｼｯｸM-PRO" w:eastAsia="HG丸ｺﾞｼｯｸM-PRO" w:hAnsi="HG丸ｺﾞｼｯｸM-PRO" w:hint="eastAsia"/>
          <w:sz w:val="26"/>
          <w:szCs w:val="26"/>
        </w:rPr>
        <w:t xml:space="preserve">　避難誘導の際には拡声器等を用いて避難の方法や方向を指示し、混乱の発生防止に努めること。</w:t>
      </w:r>
    </w:p>
    <w:p w14:paraId="1C21599C" w14:textId="77029938" w:rsidR="00CE71C7" w:rsidRPr="00C329A7" w:rsidRDefault="002974F3" w:rsidP="00E52238">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四</w:t>
      </w:r>
      <w:r w:rsidR="00B35A9C" w:rsidRPr="00C329A7">
        <w:rPr>
          <w:rFonts w:ascii="HG丸ｺﾞｼｯｸM-PRO" w:eastAsia="HG丸ｺﾞｼｯｸM-PRO" w:hAnsi="HG丸ｺﾞｼｯｸM-PRO" w:hint="eastAsia"/>
          <w:sz w:val="26"/>
          <w:szCs w:val="26"/>
        </w:rPr>
        <w:t xml:space="preserve">　顧客等の避難誘導が完了したときは、直ちに</w:t>
      </w:r>
      <w:r w:rsidR="00532FCB" w:rsidRPr="00C329A7">
        <w:rPr>
          <w:rFonts w:ascii="HG丸ｺﾞｼｯｸM-PRO" w:eastAsia="HG丸ｺﾞｼｯｸM-PRO" w:hAnsi="HG丸ｺﾞｼｯｸM-PRO" w:hint="eastAsia"/>
          <w:sz w:val="26"/>
          <w:szCs w:val="26"/>
        </w:rPr>
        <w:t>その旨を</w:t>
      </w:r>
      <w:r w:rsidR="00B35A9C" w:rsidRPr="00C329A7">
        <w:rPr>
          <w:rFonts w:ascii="HG丸ｺﾞｼｯｸM-PRO" w:eastAsia="HG丸ｺﾞｼｯｸM-PRO" w:hAnsi="HG丸ｺﾞｼｯｸM-PRO" w:hint="eastAsia"/>
          <w:sz w:val="26"/>
          <w:szCs w:val="26"/>
        </w:rPr>
        <w:t>隊長に報告すること。</w:t>
      </w:r>
    </w:p>
    <w:p w14:paraId="3B87ADA8" w14:textId="3866C7B9" w:rsidR="00CE71C7" w:rsidRPr="00C329A7" w:rsidRDefault="00CE71C7" w:rsidP="00CE71C7">
      <w:pPr>
        <w:spacing w:before="240" w:after="0"/>
        <w:ind w:left="455" w:hangingChars="175" w:hanging="455"/>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w:t>
      </w:r>
      <w:r w:rsidR="00C329A7">
        <w:rPr>
          <w:rFonts w:ascii="HG丸ｺﾞｼｯｸM-PRO" w:eastAsia="HG丸ｺﾞｼｯｸM-PRO" w:hAnsi="HG丸ｺﾞｼｯｸM-PRO" w:hint="eastAsia"/>
          <w:sz w:val="26"/>
          <w:szCs w:val="26"/>
        </w:rPr>
        <w:t>応急的保安措置</w:t>
      </w:r>
      <w:r w:rsidRPr="00C329A7">
        <w:rPr>
          <w:rFonts w:ascii="HG丸ｺﾞｼｯｸM-PRO" w:eastAsia="HG丸ｺﾞｼｯｸM-PRO" w:hAnsi="HG丸ｺﾞｼｯｸM-PRO" w:hint="eastAsia"/>
          <w:sz w:val="26"/>
          <w:szCs w:val="26"/>
        </w:rPr>
        <w:t>）</w:t>
      </w:r>
    </w:p>
    <w:p w14:paraId="5F1DEACF" w14:textId="0B984190" w:rsidR="00CE71C7" w:rsidRPr="00C329A7" w:rsidRDefault="00CE71C7" w:rsidP="00E52238">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w:t>
      </w:r>
      <w:r w:rsidR="009226D4" w:rsidRPr="00C329A7">
        <w:rPr>
          <w:rFonts w:ascii="HG丸ｺﾞｼｯｸM-PRO" w:eastAsia="HG丸ｺﾞｼｯｸM-PRO" w:hAnsi="HG丸ｺﾞｼｯｸM-PRO" w:hint="eastAsia"/>
          <w:sz w:val="26"/>
          <w:szCs w:val="26"/>
        </w:rPr>
        <w:t>８</w:t>
      </w:r>
      <w:r w:rsidRPr="00C329A7">
        <w:rPr>
          <w:rFonts w:ascii="HG丸ｺﾞｼｯｸM-PRO" w:eastAsia="HG丸ｺﾞｼｯｸM-PRO" w:hAnsi="HG丸ｺﾞｼｯｸM-PRO" w:hint="eastAsia"/>
          <w:sz w:val="26"/>
          <w:szCs w:val="26"/>
        </w:rPr>
        <w:t>条　津波</w:t>
      </w:r>
      <w:r w:rsidR="004F2658" w:rsidRPr="00C329A7">
        <w:rPr>
          <w:rFonts w:ascii="HG丸ｺﾞｼｯｸM-PRO" w:eastAsia="HG丸ｺﾞｼｯｸM-PRO" w:hAnsi="HG丸ｺﾞｼｯｸM-PRO" w:hint="eastAsia"/>
          <w:sz w:val="26"/>
          <w:szCs w:val="26"/>
        </w:rPr>
        <w:t>からの避難に支障がない範囲で、二次被害の発生防止又は軽減を図るために次の措置を講ずるものとする。</w:t>
      </w:r>
    </w:p>
    <w:p w14:paraId="19C5ECCE" w14:textId="126870FF" w:rsidR="00CE71C7" w:rsidRPr="00C329A7" w:rsidRDefault="00CE71C7" w:rsidP="00E52238">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 xml:space="preserve">一　</w:t>
      </w:r>
      <w:r w:rsidR="00E52238" w:rsidRPr="00C329A7">
        <w:rPr>
          <w:rFonts w:ascii="HG丸ｺﾞｼｯｸM-PRO" w:eastAsia="HG丸ｺﾞｼｯｸM-PRO" w:hAnsi="HG丸ｺﾞｼｯｸM-PRO" w:hint="eastAsia"/>
          <w:sz w:val="26"/>
          <w:szCs w:val="26"/>
        </w:rPr>
        <w:t>・・・・・</w:t>
      </w:r>
    </w:p>
    <w:p w14:paraId="591A5A00" w14:textId="4BC39744" w:rsidR="00CE71C7" w:rsidRPr="00C329A7" w:rsidRDefault="00CE71C7" w:rsidP="00E52238">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 xml:space="preserve">二　</w:t>
      </w:r>
      <w:r w:rsidR="00E52238" w:rsidRPr="00C329A7">
        <w:rPr>
          <w:rFonts w:ascii="HG丸ｺﾞｼｯｸM-PRO" w:eastAsia="HG丸ｺﾞｼｯｸM-PRO" w:hAnsi="HG丸ｺﾞｼｯｸM-PRO" w:hint="eastAsia"/>
          <w:sz w:val="26"/>
          <w:szCs w:val="26"/>
        </w:rPr>
        <w:t>・・・・・</w:t>
      </w:r>
    </w:p>
    <w:tbl>
      <w:tblPr>
        <w:tblStyle w:val="1"/>
        <w:tblpPr w:leftFromText="142" w:rightFromText="142" w:vertAnchor="text" w:horzAnchor="margin" w:tblpX="410" w:tblpY="1"/>
        <w:tblW w:w="0" w:type="auto"/>
        <w:tblLook w:val="04A0" w:firstRow="1" w:lastRow="0" w:firstColumn="1" w:lastColumn="0" w:noHBand="0" w:noVBand="1"/>
      </w:tblPr>
      <w:tblGrid>
        <w:gridCol w:w="8648"/>
      </w:tblGrid>
      <w:tr w:rsidR="006E172B" w:rsidRPr="00C329A7" w14:paraId="5AE7CA17" w14:textId="77777777" w:rsidTr="00C329A7">
        <w:trPr>
          <w:trHeight w:val="454"/>
        </w:trPr>
        <w:tc>
          <w:tcPr>
            <w:tcW w:w="8648" w:type="dxa"/>
            <w:tcBorders>
              <w:top w:val="single" w:sz="4" w:space="0" w:color="FF0000"/>
              <w:left w:val="single" w:sz="4" w:space="0" w:color="FF0000"/>
              <w:bottom w:val="single" w:sz="4" w:space="0" w:color="FF0000"/>
              <w:right w:val="single" w:sz="4" w:space="0" w:color="FF0000"/>
            </w:tcBorders>
            <w:shd w:val="clear" w:color="auto" w:fill="FFCCCC"/>
            <w:tcMar>
              <w:top w:w="57" w:type="dxa"/>
              <w:bottom w:w="57" w:type="dxa"/>
            </w:tcMar>
            <w:vAlign w:val="center"/>
          </w:tcPr>
          <w:p w14:paraId="052469A9" w14:textId="77777777" w:rsidR="006E172B" w:rsidRPr="00C329A7" w:rsidRDefault="006E172B" w:rsidP="00C329A7">
            <w:pPr>
              <w:snapToGrid w:val="0"/>
              <w:spacing w:after="0" w:line="276" w:lineRule="auto"/>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施設や事業に応じて、必要な措置を定めてください。</w:t>
            </w:r>
          </w:p>
          <w:p w14:paraId="60F62A12" w14:textId="77777777" w:rsidR="006E172B" w:rsidRPr="00C329A7" w:rsidRDefault="006E172B" w:rsidP="00C329A7">
            <w:pPr>
              <w:snapToGrid w:val="0"/>
              <w:spacing w:after="0" w:line="276" w:lineRule="auto"/>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(例)</w:t>
            </w:r>
          </w:p>
          <w:p w14:paraId="5EB8DEC9" w14:textId="77777777" w:rsidR="006E172B" w:rsidRPr="00C329A7" w:rsidRDefault="006E172B" w:rsidP="00C329A7">
            <w:pPr>
              <w:snapToGrid w:val="0"/>
              <w:spacing w:after="0" w:line="276" w:lineRule="auto"/>
              <w:ind w:left="260" w:hangingChars="100" w:hanging="260"/>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・あらかじめ定めた手順に基づき、製造・入出荷設備の安全な停止、漏洩等の被害を最小限にする等の措置を講ずる。</w:t>
            </w:r>
          </w:p>
          <w:p w14:paraId="7547B496" w14:textId="77777777" w:rsidR="006E172B" w:rsidRPr="00C329A7" w:rsidRDefault="006E172B" w:rsidP="00C329A7">
            <w:pPr>
              <w:snapToGrid w:val="0"/>
              <w:spacing w:after="0" w:line="276" w:lineRule="auto"/>
              <w:ind w:left="260" w:hangingChars="100" w:hanging="260"/>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・津波浸水による容器の事業所外への流出防災対策、タンクローリーの事業所外への流出防止措置及び安全な場所への退避等の措置を講ずる。</w:t>
            </w:r>
          </w:p>
        </w:tc>
      </w:tr>
    </w:tbl>
    <w:p w14:paraId="61CD2923" w14:textId="77777777" w:rsidR="00532FCB" w:rsidRPr="00C329A7" w:rsidRDefault="00532FCB" w:rsidP="006E172B">
      <w:pPr>
        <w:spacing w:after="0"/>
        <w:ind w:left="260" w:hangingChars="100" w:hanging="260"/>
        <w:rPr>
          <w:rFonts w:ascii="HG丸ｺﾞｼｯｸM-PRO" w:eastAsia="HG丸ｺﾞｼｯｸM-PRO" w:hAnsi="HG丸ｺﾞｼｯｸM-PRO"/>
          <w:sz w:val="26"/>
          <w:szCs w:val="26"/>
        </w:rPr>
      </w:pPr>
    </w:p>
    <w:p w14:paraId="6E0F6837" w14:textId="16B01E60" w:rsidR="00CE71C7" w:rsidRPr="00C329A7" w:rsidRDefault="006E172B" w:rsidP="008F5391">
      <w:pPr>
        <w:spacing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 xml:space="preserve">２　</w:t>
      </w:r>
      <w:r w:rsidR="00E52238" w:rsidRPr="00C329A7">
        <w:rPr>
          <w:rFonts w:ascii="HG丸ｺﾞｼｯｸM-PRO" w:eastAsia="HG丸ｺﾞｼｯｸM-PRO" w:hAnsi="HG丸ｺﾞｼｯｸM-PRO" w:hint="eastAsia"/>
          <w:sz w:val="26"/>
          <w:szCs w:val="26"/>
        </w:rPr>
        <w:t>前</w:t>
      </w:r>
      <w:r w:rsidRPr="00C329A7">
        <w:rPr>
          <w:rFonts w:ascii="HG丸ｺﾞｼｯｸM-PRO" w:eastAsia="HG丸ｺﾞｼｯｸM-PRO" w:hAnsi="HG丸ｺﾞｼｯｸM-PRO" w:hint="eastAsia"/>
          <w:sz w:val="26"/>
          <w:szCs w:val="26"/>
        </w:rPr>
        <w:t>項</w:t>
      </w:r>
      <w:r w:rsidR="00CE71C7" w:rsidRPr="00C329A7">
        <w:rPr>
          <w:rFonts w:ascii="HG丸ｺﾞｼｯｸM-PRO" w:eastAsia="HG丸ｺﾞｼｯｸM-PRO" w:hAnsi="HG丸ｺﾞｼｯｸM-PRO" w:hint="eastAsia"/>
          <w:sz w:val="26"/>
          <w:szCs w:val="26"/>
        </w:rPr>
        <w:t>の応急的保安措置完了後は</w:t>
      </w:r>
      <w:r w:rsidRPr="00C329A7">
        <w:rPr>
          <w:rFonts w:ascii="HG丸ｺﾞｼｯｸM-PRO" w:eastAsia="HG丸ｺﾞｼｯｸM-PRO" w:hAnsi="HG丸ｺﾞｼｯｸM-PRO" w:hint="eastAsia"/>
          <w:sz w:val="26"/>
          <w:szCs w:val="26"/>
        </w:rPr>
        <w:t>、</w:t>
      </w:r>
      <w:r w:rsidR="00CE71C7" w:rsidRPr="00C329A7">
        <w:rPr>
          <w:rFonts w:ascii="HG丸ｺﾞｼｯｸM-PRO" w:eastAsia="HG丸ｺﾞｼｯｸM-PRO" w:hAnsi="HG丸ｺﾞｼｯｸM-PRO" w:hint="eastAsia"/>
          <w:sz w:val="26"/>
          <w:szCs w:val="26"/>
        </w:rPr>
        <w:t>直ちにその旨を隊長に報告するとともに、あらかじめ定めた避難開始基準に基づき速やかに避難を開始する</w:t>
      </w:r>
      <w:r w:rsidRPr="00C329A7">
        <w:rPr>
          <w:rFonts w:ascii="HG丸ｺﾞｼｯｸM-PRO" w:eastAsia="HG丸ｺﾞｼｯｸM-PRO" w:hAnsi="HG丸ｺﾞｼｯｸM-PRO" w:hint="eastAsia"/>
          <w:sz w:val="26"/>
          <w:szCs w:val="26"/>
        </w:rPr>
        <w:t>ものとする</w:t>
      </w:r>
      <w:r w:rsidR="00CE71C7" w:rsidRPr="00C329A7">
        <w:rPr>
          <w:rFonts w:ascii="HG丸ｺﾞｼｯｸM-PRO" w:eastAsia="HG丸ｺﾞｼｯｸM-PRO" w:hAnsi="HG丸ｺﾞｼｯｸM-PRO" w:hint="eastAsia"/>
          <w:sz w:val="26"/>
          <w:szCs w:val="26"/>
        </w:rPr>
        <w:t>。</w:t>
      </w:r>
    </w:p>
    <w:p w14:paraId="14D845A8" w14:textId="77777777" w:rsidR="003B203D" w:rsidRPr="00C329A7" w:rsidRDefault="00B35A9C" w:rsidP="002974F3">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（その他不測の事態）</w:t>
      </w:r>
    </w:p>
    <w:p w14:paraId="47F501FE" w14:textId="5D926FCB" w:rsidR="003B203D" w:rsidRPr="00C329A7" w:rsidRDefault="00B35A9C" w:rsidP="00E52238">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w:t>
      </w:r>
      <w:r w:rsidR="009226D4" w:rsidRPr="00C329A7">
        <w:rPr>
          <w:rFonts w:ascii="HG丸ｺﾞｼｯｸM-PRO" w:eastAsia="HG丸ｺﾞｼｯｸM-PRO" w:hAnsi="HG丸ｺﾞｼｯｸM-PRO" w:hint="eastAsia"/>
          <w:sz w:val="26"/>
          <w:szCs w:val="26"/>
        </w:rPr>
        <w:t>９</w:t>
      </w:r>
      <w:r w:rsidRPr="00C329A7">
        <w:rPr>
          <w:rFonts w:ascii="HG丸ｺﾞｼｯｸM-PRO" w:eastAsia="HG丸ｺﾞｼｯｸM-PRO" w:hAnsi="HG丸ｺﾞｼｯｸM-PRO" w:hint="eastAsia"/>
          <w:sz w:val="26"/>
          <w:szCs w:val="26"/>
        </w:rPr>
        <w:t>条　隊長は、地震が発生した以後の状況等からこの計画（規程）どおりに活動することが困難又は適当でないと判断したときは、これによらないことができる。この場合、隊長は直ちに隊員に必要な指示を与えるものとする。</w:t>
      </w:r>
    </w:p>
    <w:p w14:paraId="29F425E4" w14:textId="33F9AC0F" w:rsidR="003B203D" w:rsidRPr="00C329A7" w:rsidRDefault="00B35A9C" w:rsidP="00E52238">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２　各班の班長は、班長がこの計画（規程）どおりに活動することが困難又は適当でないと判断したときは、直ちに隊長にその状況を報告し、必要な指示を受けるものとする。</w:t>
      </w:r>
    </w:p>
    <w:p w14:paraId="53A027B6" w14:textId="77777777" w:rsidR="00E027D9" w:rsidRPr="00C329A7" w:rsidRDefault="00E027D9" w:rsidP="002974F3">
      <w:pPr>
        <w:spacing w:after="0"/>
        <w:rPr>
          <w:rFonts w:ascii="HG丸ｺﾞｼｯｸM-PRO" w:eastAsia="HG丸ｺﾞｼｯｸM-PRO" w:hAnsi="HG丸ｺﾞｼｯｸM-PRO"/>
          <w:sz w:val="26"/>
          <w:szCs w:val="26"/>
        </w:rPr>
      </w:pPr>
    </w:p>
    <w:p w14:paraId="165E6FC0" w14:textId="77777777" w:rsidR="003B203D" w:rsidRPr="00C329A7" w:rsidRDefault="00B35A9C" w:rsidP="002974F3">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第３章　南海トラフ地震臨時情報が発表された場合における防災に関する業務</w:t>
      </w:r>
    </w:p>
    <w:p w14:paraId="3FF1DD03" w14:textId="77777777" w:rsidR="003B203D" w:rsidRPr="00C329A7" w:rsidRDefault="00B35A9C" w:rsidP="002974F3">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第１節　災害応急対策をとるべき期間等</w:t>
      </w:r>
    </w:p>
    <w:p w14:paraId="1351A4A6" w14:textId="3ADEBCF5" w:rsidR="00BE2367" w:rsidRPr="00C329A7" w:rsidRDefault="00BE2367" w:rsidP="00BE2367">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（南海トラフ地震臨時情報（</w:t>
      </w:r>
      <w:r>
        <w:rPr>
          <w:rFonts w:ascii="HG丸ｺﾞｼｯｸM-PRO" w:eastAsia="HG丸ｺﾞｼｯｸM-PRO" w:hAnsi="HG丸ｺﾞｼｯｸM-PRO" w:hint="eastAsia"/>
          <w:sz w:val="26"/>
          <w:szCs w:val="26"/>
        </w:rPr>
        <w:t>調査中</w:t>
      </w:r>
      <w:r w:rsidRPr="00C329A7">
        <w:rPr>
          <w:rFonts w:ascii="HG丸ｺﾞｼｯｸM-PRO" w:eastAsia="HG丸ｺﾞｼｯｸM-PRO" w:hAnsi="HG丸ｺﾞｼｯｸM-PRO" w:hint="eastAsia"/>
          <w:sz w:val="26"/>
          <w:szCs w:val="26"/>
        </w:rPr>
        <w:t>）が発表された場合）</w:t>
      </w:r>
    </w:p>
    <w:p w14:paraId="3E262708" w14:textId="6C91D29C" w:rsidR="00BE2367" w:rsidRPr="00C329A7" w:rsidRDefault="00BE2367" w:rsidP="00BE2367">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第１０条　南海トラフ地震臨時情報（</w:t>
      </w:r>
      <w:r>
        <w:rPr>
          <w:rFonts w:ascii="HG丸ｺﾞｼｯｸM-PRO" w:eastAsia="HG丸ｺﾞｼｯｸM-PRO" w:hAnsi="HG丸ｺﾞｼｯｸM-PRO" w:hint="eastAsia"/>
          <w:sz w:val="26"/>
          <w:szCs w:val="26"/>
        </w:rPr>
        <w:t>調査中</w:t>
      </w:r>
      <w:r w:rsidRPr="00C329A7">
        <w:rPr>
          <w:rFonts w:ascii="HG丸ｺﾞｼｯｸM-PRO" w:eastAsia="HG丸ｺﾞｼｯｸM-PRO" w:hAnsi="HG丸ｺﾞｼｯｸM-PRO" w:hint="eastAsia"/>
          <w:sz w:val="26"/>
          <w:szCs w:val="26"/>
        </w:rPr>
        <w:t>）が発表された場合は、</w:t>
      </w:r>
      <w:r>
        <w:rPr>
          <w:rFonts w:ascii="HG丸ｺﾞｼｯｸM-PRO" w:eastAsia="HG丸ｺﾞｼｯｸM-PRO" w:hAnsi="HG丸ｺﾞｼｯｸM-PRO" w:hint="eastAsia"/>
          <w:sz w:val="26"/>
          <w:szCs w:val="26"/>
        </w:rPr>
        <w:t>地震及び津波に関する情報の収集を開始する。</w:t>
      </w:r>
    </w:p>
    <w:p w14:paraId="3CB881C6" w14:textId="42F79E6B" w:rsidR="003B203D" w:rsidRPr="00C329A7" w:rsidRDefault="00B35A9C" w:rsidP="002974F3">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lastRenderedPageBreak/>
        <w:t>（南海トラフ地震臨時情報（巨大地震警戒）が発表された場合）</w:t>
      </w:r>
    </w:p>
    <w:p w14:paraId="6C07B626" w14:textId="45ADD1A7" w:rsidR="003B203D" w:rsidRDefault="00B35A9C" w:rsidP="00E52238">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w:t>
      </w:r>
      <w:r w:rsidR="00BE2367">
        <w:rPr>
          <w:rFonts w:ascii="HG丸ｺﾞｼｯｸM-PRO" w:eastAsia="HG丸ｺﾞｼｯｸM-PRO" w:hAnsi="HG丸ｺﾞｼｯｸM-PRO" w:hint="eastAsia"/>
          <w:sz w:val="26"/>
          <w:szCs w:val="26"/>
        </w:rPr>
        <w:t>１１</w:t>
      </w:r>
      <w:r w:rsidRPr="00C329A7">
        <w:rPr>
          <w:rFonts w:ascii="HG丸ｺﾞｼｯｸM-PRO" w:eastAsia="HG丸ｺﾞｼｯｸM-PRO" w:hAnsi="HG丸ｺﾞｼｯｸM-PRO" w:hint="eastAsia"/>
          <w:sz w:val="26"/>
          <w:szCs w:val="26"/>
        </w:rPr>
        <w:t>条　南海トラフ地震臨時情報（巨大地震警戒）が発表された場合</w:t>
      </w:r>
      <w:r w:rsidR="00B1421D" w:rsidRPr="00C329A7">
        <w:rPr>
          <w:rFonts w:ascii="HG丸ｺﾞｼｯｸM-PRO" w:eastAsia="HG丸ｺﾞｼｯｸM-PRO" w:hAnsi="HG丸ｺﾞｼｯｸM-PRO" w:hint="eastAsia"/>
          <w:sz w:val="26"/>
          <w:szCs w:val="26"/>
        </w:rPr>
        <w:t>は</w:t>
      </w:r>
      <w:r w:rsidRPr="00C329A7">
        <w:rPr>
          <w:rFonts w:ascii="HG丸ｺﾞｼｯｸM-PRO" w:eastAsia="HG丸ｺﾞｼｯｸM-PRO" w:hAnsi="HG丸ｺﾞｼｯｸM-PRO" w:hint="eastAsia"/>
          <w:sz w:val="26"/>
          <w:szCs w:val="26"/>
        </w:rPr>
        <w:t>、</w:t>
      </w:r>
      <w:r w:rsidR="00014F5F" w:rsidRPr="00D64AE2">
        <w:rPr>
          <w:rFonts w:ascii="HG丸ｺﾞｼｯｸM-PRO" w:eastAsia="HG丸ｺﾞｼｯｸM-PRO" w:hAnsi="HG丸ｺﾞｼｯｸM-PRO" w:hint="eastAsia"/>
          <w:color w:val="000000" w:themeColor="text1"/>
          <w:sz w:val="26"/>
          <w:szCs w:val="26"/>
        </w:rPr>
        <w:t>情報の発表</w:t>
      </w:r>
      <w:r w:rsidR="00E15E1D">
        <w:rPr>
          <w:rFonts w:ascii="HG丸ｺﾞｼｯｸM-PRO" w:eastAsia="HG丸ｺﾞｼｯｸM-PRO" w:hAnsi="HG丸ｺﾞｼｯｸM-PRO" w:hint="eastAsia"/>
          <w:sz w:val="26"/>
          <w:szCs w:val="26"/>
        </w:rPr>
        <w:t>から</w:t>
      </w:r>
      <w:r w:rsidRPr="00C329A7">
        <w:rPr>
          <w:rFonts w:ascii="HG丸ｺﾞｼｯｸM-PRO" w:eastAsia="HG丸ｺﾞｼｯｸM-PRO" w:hAnsi="HG丸ｺﾞｼｯｸM-PRO" w:hint="eastAsia"/>
          <w:sz w:val="26"/>
          <w:szCs w:val="26"/>
        </w:rPr>
        <w:t>１週間</w:t>
      </w:r>
      <w:r w:rsidR="00B1421D" w:rsidRPr="00C329A7">
        <w:rPr>
          <w:rFonts w:ascii="HG丸ｺﾞｼｯｸM-PRO" w:eastAsia="HG丸ｺﾞｼｯｸM-PRO" w:hAnsi="HG丸ｺﾞｼｯｸM-PRO" w:hint="eastAsia"/>
          <w:sz w:val="26"/>
          <w:szCs w:val="26"/>
        </w:rPr>
        <w:t>、</w:t>
      </w:r>
      <w:r w:rsidRPr="00C329A7">
        <w:rPr>
          <w:rFonts w:ascii="HG丸ｺﾞｼｯｸM-PRO" w:eastAsia="HG丸ｺﾞｼｯｸM-PRO" w:hAnsi="HG丸ｺﾞｼｯｸM-PRO" w:hint="eastAsia"/>
          <w:sz w:val="26"/>
          <w:szCs w:val="26"/>
        </w:rPr>
        <w:t>後発地震に対して警戒する措置をとるものとする。また、当該期間経過後１週間</w:t>
      </w:r>
      <w:r w:rsidR="006E172B" w:rsidRPr="00C329A7">
        <w:rPr>
          <w:rFonts w:ascii="HG丸ｺﾞｼｯｸM-PRO" w:eastAsia="HG丸ｺﾞｼｯｸM-PRO" w:hAnsi="HG丸ｺﾞｼｯｸM-PRO" w:hint="eastAsia"/>
          <w:sz w:val="26"/>
          <w:szCs w:val="26"/>
        </w:rPr>
        <w:t>は</w:t>
      </w:r>
      <w:r w:rsidR="00B1421D" w:rsidRPr="00C329A7">
        <w:rPr>
          <w:rFonts w:ascii="HG丸ｺﾞｼｯｸM-PRO" w:eastAsia="HG丸ｺﾞｼｯｸM-PRO" w:hAnsi="HG丸ｺﾞｼｯｸM-PRO" w:hint="eastAsia"/>
          <w:sz w:val="26"/>
          <w:szCs w:val="26"/>
        </w:rPr>
        <w:t>、</w:t>
      </w:r>
      <w:r w:rsidRPr="00C329A7">
        <w:rPr>
          <w:rFonts w:ascii="HG丸ｺﾞｼｯｸM-PRO" w:eastAsia="HG丸ｺﾞｼｯｸM-PRO" w:hAnsi="HG丸ｺﾞｼｯｸM-PRO" w:hint="eastAsia"/>
          <w:sz w:val="26"/>
          <w:szCs w:val="26"/>
        </w:rPr>
        <w:t>後発地震に対して注意する措置をとるものとする。</w:t>
      </w:r>
    </w:p>
    <w:p w14:paraId="5DB9149F" w14:textId="77777777" w:rsidR="00CA3502" w:rsidRDefault="00D64AE2" w:rsidP="00CA3502">
      <w:pPr>
        <w:spacing w:after="0"/>
        <w:ind w:left="26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p>
    <w:p w14:paraId="7EE3D2B3" w14:textId="38EFAC7D" w:rsidR="003B203D" w:rsidRPr="00C329A7" w:rsidRDefault="00B35A9C" w:rsidP="00CA3502">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（南海トラフ地震臨時情報（巨大地震注意）が発表された場合）</w:t>
      </w:r>
    </w:p>
    <w:p w14:paraId="051729D2" w14:textId="561FD4C7" w:rsidR="003B203D" w:rsidRDefault="00B35A9C" w:rsidP="00E52238">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w:t>
      </w:r>
      <w:r w:rsidR="00BE2367">
        <w:rPr>
          <w:rFonts w:ascii="HG丸ｺﾞｼｯｸM-PRO" w:eastAsia="HG丸ｺﾞｼｯｸM-PRO" w:hAnsi="HG丸ｺﾞｼｯｸM-PRO" w:hint="eastAsia"/>
          <w:sz w:val="26"/>
          <w:szCs w:val="26"/>
        </w:rPr>
        <w:t>１２</w:t>
      </w:r>
      <w:r w:rsidRPr="00C329A7">
        <w:rPr>
          <w:rFonts w:ascii="HG丸ｺﾞｼｯｸM-PRO" w:eastAsia="HG丸ｺﾞｼｯｸM-PRO" w:hAnsi="HG丸ｺﾞｼｯｸM-PRO" w:hint="eastAsia"/>
          <w:sz w:val="26"/>
          <w:szCs w:val="26"/>
        </w:rPr>
        <w:t>条　南海トラフ地震臨時情報（巨大地震注意）が発表された場合、</w:t>
      </w:r>
      <w:r w:rsidR="00CA3502">
        <w:rPr>
          <w:rFonts w:ascii="HG丸ｺﾞｼｯｸM-PRO" w:eastAsia="HG丸ｺﾞｼｯｸM-PRO" w:hAnsi="HG丸ｺﾞｼｯｸM-PRO" w:hint="eastAsia"/>
          <w:sz w:val="26"/>
          <w:szCs w:val="26"/>
        </w:rPr>
        <w:t>一部割れのケースの場合は、</w:t>
      </w:r>
      <w:r w:rsidR="00B1421D" w:rsidRPr="00E0486A">
        <w:rPr>
          <w:rFonts w:ascii="HG丸ｺﾞｼｯｸM-PRO" w:eastAsia="HG丸ｺﾞｼｯｸM-PRO" w:hAnsi="HG丸ｺﾞｼｯｸM-PRO" w:hint="eastAsia"/>
          <w:color w:val="000000" w:themeColor="text1"/>
          <w:sz w:val="26"/>
          <w:szCs w:val="26"/>
        </w:rPr>
        <w:t>情報の発表</w:t>
      </w:r>
      <w:r w:rsidR="00B1421D" w:rsidRPr="00C329A7">
        <w:rPr>
          <w:rFonts w:ascii="HG丸ｺﾞｼｯｸM-PRO" w:eastAsia="HG丸ｺﾞｼｯｸM-PRO" w:hAnsi="HG丸ｺﾞｼｯｸM-PRO" w:hint="eastAsia"/>
          <w:sz w:val="26"/>
          <w:szCs w:val="26"/>
        </w:rPr>
        <w:t>から</w:t>
      </w:r>
      <w:r w:rsidRPr="00C329A7">
        <w:rPr>
          <w:rFonts w:ascii="HG丸ｺﾞｼｯｸM-PRO" w:eastAsia="HG丸ｺﾞｼｯｸM-PRO" w:hAnsi="HG丸ｺﾞｼｯｸM-PRO" w:hint="eastAsia"/>
          <w:sz w:val="26"/>
          <w:szCs w:val="26"/>
        </w:rPr>
        <w:t>１週間、</w:t>
      </w:r>
      <w:r w:rsidR="00014F5F" w:rsidRPr="00C329A7">
        <w:rPr>
          <w:rFonts w:ascii="HG丸ｺﾞｼｯｸM-PRO" w:eastAsia="HG丸ｺﾞｼｯｸM-PRO" w:hAnsi="HG丸ｺﾞｼｯｸM-PRO" w:hint="eastAsia"/>
          <w:sz w:val="26"/>
          <w:szCs w:val="26"/>
        </w:rPr>
        <w:t>ゆっくりすべり</w:t>
      </w:r>
      <w:r w:rsidRPr="00C329A7">
        <w:rPr>
          <w:rFonts w:ascii="HG丸ｺﾞｼｯｸM-PRO" w:eastAsia="HG丸ｺﾞｼｯｸM-PRO" w:hAnsi="HG丸ｺﾞｼｯｸM-PRO" w:hint="eastAsia"/>
          <w:sz w:val="26"/>
          <w:szCs w:val="26"/>
        </w:rPr>
        <w:t>ケースの場合は</w:t>
      </w:r>
      <w:r w:rsidR="00014F5F" w:rsidRPr="00C329A7">
        <w:rPr>
          <w:rFonts w:ascii="HG丸ｺﾞｼｯｸM-PRO" w:eastAsia="HG丸ｺﾞｼｯｸM-PRO" w:hAnsi="HG丸ｺﾞｼｯｸM-PRO" w:hint="eastAsia"/>
          <w:sz w:val="26"/>
          <w:szCs w:val="26"/>
        </w:rPr>
        <w:t>行政から防災対応の呼びかけが終了するまでの</w:t>
      </w:r>
      <w:r w:rsidRPr="00C329A7">
        <w:rPr>
          <w:rFonts w:ascii="HG丸ｺﾞｼｯｸM-PRO" w:eastAsia="HG丸ｺﾞｼｯｸM-PRO" w:hAnsi="HG丸ｺﾞｼｯｸM-PRO" w:hint="eastAsia"/>
          <w:sz w:val="26"/>
          <w:szCs w:val="26"/>
        </w:rPr>
        <w:t>期間、後発地震に対して注意する措置をとるものとする。</w:t>
      </w:r>
    </w:p>
    <w:p w14:paraId="4C1681BB" w14:textId="77777777" w:rsidR="00CA3502" w:rsidRDefault="00CA3502" w:rsidP="00CA3502">
      <w:pPr>
        <w:spacing w:after="0"/>
        <w:ind w:left="261" w:hangingChars="100" w:hanging="261"/>
        <w:rPr>
          <w:rFonts w:ascii="HG丸ｺﾞｼｯｸM-PRO" w:eastAsia="HG丸ｺﾞｼｯｸM-PRO" w:hAnsi="HG丸ｺﾞｼｯｸM-PRO"/>
          <w:b/>
          <w:bCs/>
          <w:color w:val="0000FF"/>
          <w:sz w:val="26"/>
          <w:szCs w:val="26"/>
        </w:rPr>
      </w:pPr>
    </w:p>
    <w:p w14:paraId="51D0228B" w14:textId="21BC33A8" w:rsidR="00BE2367" w:rsidRPr="00C329A7" w:rsidRDefault="00BE2367" w:rsidP="00CA3502">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（南海トラフ地震臨時情報（</w:t>
      </w:r>
      <w:r>
        <w:rPr>
          <w:rFonts w:ascii="HG丸ｺﾞｼｯｸM-PRO" w:eastAsia="HG丸ｺﾞｼｯｸM-PRO" w:hAnsi="HG丸ｺﾞｼｯｸM-PRO" w:hint="eastAsia"/>
          <w:sz w:val="26"/>
          <w:szCs w:val="26"/>
        </w:rPr>
        <w:t>調査終了</w:t>
      </w:r>
      <w:r w:rsidRPr="00C329A7">
        <w:rPr>
          <w:rFonts w:ascii="HG丸ｺﾞｼｯｸM-PRO" w:eastAsia="HG丸ｺﾞｼｯｸM-PRO" w:hAnsi="HG丸ｺﾞｼｯｸM-PRO" w:hint="eastAsia"/>
          <w:sz w:val="26"/>
          <w:szCs w:val="26"/>
        </w:rPr>
        <w:t>）が発表された場合）</w:t>
      </w:r>
    </w:p>
    <w:p w14:paraId="3A2343B7" w14:textId="2979F313" w:rsidR="00BE2367" w:rsidRDefault="00BE2367" w:rsidP="00E52238">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第１</w:t>
      </w:r>
      <w:r>
        <w:rPr>
          <w:rFonts w:ascii="HG丸ｺﾞｼｯｸM-PRO" w:eastAsia="HG丸ｺﾞｼｯｸM-PRO" w:hAnsi="HG丸ｺﾞｼｯｸM-PRO" w:hint="eastAsia"/>
          <w:sz w:val="26"/>
          <w:szCs w:val="26"/>
        </w:rPr>
        <w:t>３</w:t>
      </w:r>
      <w:r w:rsidRPr="00C329A7">
        <w:rPr>
          <w:rFonts w:ascii="HG丸ｺﾞｼｯｸM-PRO" w:eastAsia="HG丸ｺﾞｼｯｸM-PRO" w:hAnsi="HG丸ｺﾞｼｯｸM-PRO" w:hint="eastAsia"/>
          <w:sz w:val="26"/>
          <w:szCs w:val="26"/>
        </w:rPr>
        <w:t>条　南海トラフ地震臨時情報（</w:t>
      </w:r>
      <w:r>
        <w:rPr>
          <w:rFonts w:ascii="HG丸ｺﾞｼｯｸM-PRO" w:eastAsia="HG丸ｺﾞｼｯｸM-PRO" w:hAnsi="HG丸ｺﾞｼｯｸM-PRO" w:hint="eastAsia"/>
          <w:sz w:val="26"/>
          <w:szCs w:val="26"/>
        </w:rPr>
        <w:t>調査終了</w:t>
      </w:r>
      <w:r w:rsidRPr="00C329A7">
        <w:rPr>
          <w:rFonts w:ascii="HG丸ｺﾞｼｯｸM-PRO" w:eastAsia="HG丸ｺﾞｼｯｸM-PRO" w:hAnsi="HG丸ｺﾞｼｯｸM-PRO" w:hint="eastAsia"/>
          <w:sz w:val="26"/>
          <w:szCs w:val="26"/>
        </w:rPr>
        <w:t>）が発表された場合は、</w:t>
      </w:r>
      <w:r>
        <w:rPr>
          <w:rFonts w:ascii="HG丸ｺﾞｼｯｸM-PRO" w:eastAsia="HG丸ｺﾞｼｯｸM-PRO" w:hAnsi="HG丸ｺﾞｼｯｸM-PRO" w:hint="eastAsia"/>
          <w:sz w:val="26"/>
          <w:szCs w:val="26"/>
        </w:rPr>
        <w:t>防災に関する業務を終了する。</w:t>
      </w:r>
    </w:p>
    <w:p w14:paraId="206CC5C9" w14:textId="790D1512" w:rsidR="00017273" w:rsidRPr="00C329A7" w:rsidRDefault="00017273" w:rsidP="00017273">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w:t>
      </w:r>
      <w:r>
        <w:rPr>
          <w:rFonts w:ascii="HG丸ｺﾞｼｯｸM-PRO" w:eastAsia="HG丸ｺﾞｼｯｸM-PRO" w:hAnsi="HG丸ｺﾞｼｯｸM-PRO" w:hint="eastAsia"/>
          <w:sz w:val="26"/>
          <w:szCs w:val="26"/>
        </w:rPr>
        <w:t>２</w:t>
      </w:r>
      <w:r w:rsidRPr="00C329A7">
        <w:rPr>
          <w:rFonts w:ascii="HG丸ｺﾞｼｯｸM-PRO" w:eastAsia="HG丸ｺﾞｼｯｸM-PRO" w:hAnsi="HG丸ｺﾞｼｯｸM-PRO" w:hint="eastAsia"/>
          <w:sz w:val="26"/>
          <w:szCs w:val="26"/>
        </w:rPr>
        <w:t>節　地震防災隊の対応</w:t>
      </w:r>
    </w:p>
    <w:p w14:paraId="07EC685F" w14:textId="77777777" w:rsidR="00017273" w:rsidRPr="00C329A7" w:rsidRDefault="00017273" w:rsidP="00017273">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（隊長等の業務）</w:t>
      </w:r>
    </w:p>
    <w:p w14:paraId="136CA868" w14:textId="22183CE5" w:rsidR="00017273" w:rsidRPr="00C329A7" w:rsidRDefault="00017273" w:rsidP="00017273">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w:t>
      </w:r>
      <w:r>
        <w:rPr>
          <w:rFonts w:ascii="HG丸ｺﾞｼｯｸM-PRO" w:eastAsia="HG丸ｺﾞｼｯｸM-PRO" w:hAnsi="HG丸ｺﾞｼｯｸM-PRO" w:hint="eastAsia"/>
          <w:sz w:val="26"/>
          <w:szCs w:val="26"/>
        </w:rPr>
        <w:t>１４</w:t>
      </w:r>
      <w:r w:rsidRPr="00C329A7">
        <w:rPr>
          <w:rFonts w:ascii="HG丸ｺﾞｼｯｸM-PRO" w:eastAsia="HG丸ｺﾞｼｯｸM-PRO" w:hAnsi="HG丸ｺﾞｼｯｸM-PRO" w:hint="eastAsia"/>
          <w:sz w:val="26"/>
          <w:szCs w:val="26"/>
        </w:rPr>
        <w:t>条　隊長は、南海トラフ地震臨時情報（調査中）、南海トラフ地震臨時情報（巨大地震警戒）又は南海トラフ地震臨時情報（巨大地震注意）が発表された場合は、次の措置を講ずるものとする。</w:t>
      </w:r>
    </w:p>
    <w:p w14:paraId="4A85517B" w14:textId="77777777" w:rsidR="00017273" w:rsidRPr="00C329A7" w:rsidRDefault="00017273" w:rsidP="00017273">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一　情報収集連絡班に、南海トラフ地震臨時情報（調査中）、南海トラフ地震臨時情報（巨大地震警戒）又は南海トラフ地震臨時情報（巨大地震注意）に関する情報の収集にあたらせること。</w:t>
      </w:r>
    </w:p>
    <w:p w14:paraId="7793C242" w14:textId="77777777" w:rsidR="00017273" w:rsidRPr="00C329A7" w:rsidRDefault="00017273" w:rsidP="00017273">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二　南海トラフ地震臨時情報（調査中）、南海トラフ地震臨時情報（巨大地震警戒）又は南海トラフ地震臨時情報（巨大地震注意）が発表されたことを各班長に伝達するとともに、当該施設内にその旨及び必要な措置について周知すること。</w:t>
      </w:r>
    </w:p>
    <w:p w14:paraId="7A90515D" w14:textId="77777777" w:rsidR="00017273" w:rsidRPr="00AF6BBF" w:rsidRDefault="00017273" w:rsidP="00017273">
      <w:pPr>
        <w:spacing w:after="0"/>
        <w:ind w:leftChars="100" w:left="470" w:hangingChars="100" w:hanging="260"/>
        <w:rPr>
          <w:rFonts w:ascii="HG丸ｺﾞｼｯｸM-PRO" w:eastAsia="HG丸ｺﾞｼｯｸM-PRO" w:hAnsi="HG丸ｺﾞｼｯｸM-PRO"/>
          <w:color w:val="000000" w:themeColor="text1"/>
          <w:sz w:val="26"/>
          <w:szCs w:val="26"/>
        </w:rPr>
      </w:pPr>
      <w:r w:rsidRPr="00AF6BBF">
        <w:rPr>
          <w:rFonts w:ascii="HG丸ｺﾞｼｯｸM-PRO" w:eastAsia="HG丸ｺﾞｼｯｸM-PRO" w:hAnsi="HG丸ｺﾞｼｯｸM-PRO" w:hint="eastAsia"/>
          <w:color w:val="000000" w:themeColor="text1"/>
          <w:sz w:val="26"/>
          <w:szCs w:val="26"/>
        </w:rPr>
        <w:t>三　後発地震による被害の発生防止又は軽減を図るために必要な措置を行わせること。</w:t>
      </w:r>
    </w:p>
    <w:p w14:paraId="0D8E5280" w14:textId="77777777" w:rsidR="00017273" w:rsidRPr="00C329A7" w:rsidRDefault="00017273" w:rsidP="00017273">
      <w:pPr>
        <w:spacing w:after="0"/>
        <w:ind w:leftChars="100" w:left="470" w:hangingChars="100" w:hanging="260"/>
        <w:rPr>
          <w:rFonts w:ascii="HG丸ｺﾞｼｯｸM-PRO" w:eastAsia="HG丸ｺﾞｼｯｸM-PRO" w:hAnsi="HG丸ｺﾞｼｯｸM-PRO"/>
          <w:sz w:val="26"/>
          <w:szCs w:val="26"/>
        </w:rPr>
      </w:pPr>
      <w:r w:rsidRPr="00AF6BBF">
        <w:rPr>
          <w:rFonts w:ascii="HG丸ｺﾞｼｯｸM-PRO" w:eastAsia="HG丸ｺﾞｼｯｸM-PRO" w:hAnsi="HG丸ｺﾞｼｯｸM-PRO" w:hint="eastAsia"/>
          <w:color w:val="000000" w:themeColor="text1"/>
          <w:sz w:val="26"/>
          <w:szCs w:val="26"/>
        </w:rPr>
        <w:t>四</w:t>
      </w:r>
      <w:r w:rsidRPr="00C329A7">
        <w:rPr>
          <w:rFonts w:ascii="HG丸ｺﾞｼｯｸM-PRO" w:eastAsia="HG丸ｺﾞｼｯｸM-PRO" w:hAnsi="HG丸ｺﾞｼｯｸM-PRO" w:hint="eastAsia"/>
          <w:sz w:val="26"/>
          <w:szCs w:val="26"/>
        </w:rPr>
        <w:t xml:space="preserve">　前各号に掲げるほか、必要な措置を行わせること。</w:t>
      </w:r>
    </w:p>
    <w:p w14:paraId="27FFB9C4" w14:textId="77777777" w:rsidR="00017273" w:rsidRPr="00C329A7" w:rsidRDefault="00017273" w:rsidP="00017273">
      <w:pPr>
        <w:spacing w:after="0"/>
        <w:ind w:left="226" w:hangingChars="87" w:hanging="226"/>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２　副隊長は、隊長を補佐し、隊長に事故あるとき又は不在のときはその職務を代理する。</w:t>
      </w:r>
    </w:p>
    <w:p w14:paraId="18864FB3" w14:textId="77777777" w:rsidR="00017273" w:rsidRPr="00C329A7" w:rsidRDefault="00017273" w:rsidP="00017273">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（情報収集連絡班の業務）</w:t>
      </w:r>
    </w:p>
    <w:p w14:paraId="73AC420B" w14:textId="657EC6C3" w:rsidR="00017273" w:rsidRPr="00C329A7" w:rsidRDefault="00017273" w:rsidP="00017273">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第１</w:t>
      </w:r>
      <w:r>
        <w:rPr>
          <w:rFonts w:ascii="HG丸ｺﾞｼｯｸM-PRO" w:eastAsia="HG丸ｺﾞｼｯｸM-PRO" w:hAnsi="HG丸ｺﾞｼｯｸM-PRO" w:hint="eastAsia"/>
          <w:sz w:val="26"/>
          <w:szCs w:val="26"/>
        </w:rPr>
        <w:t>５</w:t>
      </w:r>
      <w:r w:rsidRPr="00C329A7">
        <w:rPr>
          <w:rFonts w:ascii="HG丸ｺﾞｼｯｸM-PRO" w:eastAsia="HG丸ｺﾞｼｯｸM-PRO" w:hAnsi="HG丸ｺﾞｼｯｸM-PRO" w:hint="eastAsia"/>
          <w:sz w:val="26"/>
          <w:szCs w:val="26"/>
        </w:rPr>
        <w:t>条　情報収集連絡班は、次の活動を行うものとする。</w:t>
      </w:r>
    </w:p>
    <w:p w14:paraId="326E8CCB" w14:textId="77777777" w:rsidR="00017273" w:rsidRPr="00C329A7" w:rsidRDefault="00017273" w:rsidP="00017273">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一　隊長の指示に基づき、直ちに南海トラフ地震臨時情報（調査中）、南海トラ</w:t>
      </w:r>
      <w:r w:rsidRPr="00C329A7">
        <w:rPr>
          <w:rFonts w:ascii="HG丸ｺﾞｼｯｸM-PRO" w:eastAsia="HG丸ｺﾞｼｯｸM-PRO" w:hAnsi="HG丸ｺﾞｼｯｸM-PRO" w:hint="eastAsia"/>
          <w:sz w:val="26"/>
          <w:szCs w:val="26"/>
        </w:rPr>
        <w:lastRenderedPageBreak/>
        <w:t>フ地震臨時情報（巨大地震警戒）又は南海トラフ地震臨時情報（巨大地震注意）に関する情報の収集に努め、随時隊長に報告すること。</w:t>
      </w:r>
    </w:p>
    <w:p w14:paraId="561C17B2" w14:textId="77777777" w:rsidR="00017273" w:rsidRPr="00C329A7" w:rsidRDefault="00017273" w:rsidP="00017273">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二　隊長の指示に基づき、南海トラフ地震臨時情報（調査中）、南海トラフ地震臨時情報（巨大地震警戒）又は南海トラフ地震臨時情報（巨大地震注意）に関する情報及び隊長の命令の内容等防災上必要な情報を、次号に定める手段を使い、顧客及びその他の従業員等に伝えること。</w:t>
      </w:r>
    </w:p>
    <w:p w14:paraId="0EC5DA3D" w14:textId="77777777" w:rsidR="00017273" w:rsidRPr="00C329A7" w:rsidRDefault="00017273" w:rsidP="00017273">
      <w:pPr>
        <w:spacing w:after="0"/>
        <w:ind w:leftChars="50" w:left="365"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三　・・・・・</w:t>
      </w:r>
    </w:p>
    <w:tbl>
      <w:tblPr>
        <w:tblStyle w:val="1"/>
        <w:tblW w:w="0" w:type="auto"/>
        <w:tblInd w:w="704" w:type="dxa"/>
        <w:tblLook w:val="04A0" w:firstRow="1" w:lastRow="0" w:firstColumn="1" w:lastColumn="0" w:noHBand="0" w:noVBand="1"/>
      </w:tblPr>
      <w:tblGrid>
        <w:gridCol w:w="8130"/>
      </w:tblGrid>
      <w:tr w:rsidR="00017273" w:rsidRPr="00C329A7" w14:paraId="023FB8C5" w14:textId="77777777" w:rsidTr="001222BA">
        <w:trPr>
          <w:trHeight w:val="454"/>
        </w:trPr>
        <w:tc>
          <w:tcPr>
            <w:tcW w:w="8130" w:type="dxa"/>
            <w:tcBorders>
              <w:top w:val="single" w:sz="4" w:space="0" w:color="FF0000"/>
              <w:left w:val="single" w:sz="4" w:space="0" w:color="FF0000"/>
              <w:bottom w:val="single" w:sz="4" w:space="0" w:color="FF0000"/>
              <w:right w:val="single" w:sz="4" w:space="0" w:color="FF0000"/>
            </w:tcBorders>
            <w:shd w:val="clear" w:color="auto" w:fill="FFCCCC"/>
            <w:tcMar>
              <w:top w:w="57" w:type="dxa"/>
              <w:bottom w:w="57" w:type="dxa"/>
            </w:tcMar>
            <w:vAlign w:val="center"/>
          </w:tcPr>
          <w:p w14:paraId="57521014" w14:textId="77777777" w:rsidR="00017273" w:rsidRPr="00C329A7" w:rsidRDefault="00017273" w:rsidP="001222BA">
            <w:pPr>
              <w:snapToGrid w:val="0"/>
              <w:spacing w:after="0" w:line="276" w:lineRule="auto"/>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あらかじめ幾つかの状況を想定し、それぞれの場合に応じた顧客等に対する情報伝達のための例文、手段等を定めておいてください。なお、通常の伝達手段が地震等の影響により寸断されることを考慮するよう留意してください。</w:t>
            </w:r>
          </w:p>
        </w:tc>
      </w:tr>
    </w:tbl>
    <w:p w14:paraId="61A00773" w14:textId="77777777" w:rsidR="00017273" w:rsidRPr="00C329A7" w:rsidRDefault="00017273" w:rsidP="00017273">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（避難誘導班の業務）</w:t>
      </w:r>
    </w:p>
    <w:p w14:paraId="534AB539" w14:textId="3DE96152" w:rsidR="00017273" w:rsidRPr="00C329A7" w:rsidRDefault="00017273" w:rsidP="00017273">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第１</w:t>
      </w:r>
      <w:r>
        <w:rPr>
          <w:rFonts w:ascii="HG丸ｺﾞｼｯｸM-PRO" w:eastAsia="HG丸ｺﾞｼｯｸM-PRO" w:hAnsi="HG丸ｺﾞｼｯｸM-PRO" w:hint="eastAsia"/>
          <w:sz w:val="26"/>
          <w:szCs w:val="26"/>
        </w:rPr>
        <w:t>６</w:t>
      </w:r>
      <w:r w:rsidRPr="00C329A7">
        <w:rPr>
          <w:rFonts w:ascii="HG丸ｺﾞｼｯｸM-PRO" w:eastAsia="HG丸ｺﾞｼｯｸM-PRO" w:hAnsi="HG丸ｺﾞｼｯｸM-PRO" w:hint="eastAsia"/>
          <w:sz w:val="26"/>
          <w:szCs w:val="26"/>
        </w:rPr>
        <w:t>条　避難誘導班は、次の活動を行うものとする。</w:t>
      </w:r>
    </w:p>
    <w:p w14:paraId="74173281" w14:textId="77777777" w:rsidR="00017273" w:rsidRPr="00C329A7" w:rsidRDefault="00017273" w:rsidP="00017273">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一　隊長の指示に基づき、建物内の避難経路の確保及び安全の確認、当該地域の避難場所（</w:t>
      </w:r>
      <w:r w:rsidRPr="00C329A7">
        <w:rPr>
          <w:rFonts w:ascii="HG丸ｺﾞｼｯｸM-PRO" w:eastAsia="HG丸ｺﾞｼｯｸM-PRO" w:hAnsi="HG丸ｺﾞｼｯｸM-PRO" w:hint="eastAsia"/>
          <w:sz w:val="26"/>
          <w:szCs w:val="26"/>
          <w:u w:val="single"/>
        </w:rPr>
        <w:t>別図第○</w:t>
      </w:r>
      <w:r w:rsidRPr="00C329A7">
        <w:rPr>
          <w:rFonts w:ascii="HG丸ｺﾞｼｯｸM-PRO" w:eastAsia="HG丸ｺﾞｼｯｸM-PRO" w:hAnsi="HG丸ｺﾞｼｯｸM-PRO" w:hint="eastAsia"/>
          <w:sz w:val="26"/>
          <w:szCs w:val="26"/>
        </w:rPr>
        <w:t>）までの経路を示した地図の掲出等必要な措置を講じ、完了後はその旨を直ちに隊長に報告すること。</w:t>
      </w:r>
    </w:p>
    <w:p w14:paraId="38F98729" w14:textId="77777777" w:rsidR="00017273" w:rsidRPr="00C329A7" w:rsidRDefault="00017273" w:rsidP="00017273">
      <w:pPr>
        <w:spacing w:before="240" w:after="0"/>
        <w:ind w:left="455" w:hangingChars="175" w:hanging="455"/>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w:t>
      </w:r>
      <w:r w:rsidRPr="000B441A">
        <w:rPr>
          <w:rFonts w:ascii="HG丸ｺﾞｼｯｸM-PRO" w:eastAsia="HG丸ｺﾞｼｯｸM-PRO" w:hAnsi="HG丸ｺﾞｼｯｸM-PRO" w:hint="eastAsia"/>
          <w:color w:val="000000" w:themeColor="text1"/>
          <w:sz w:val="26"/>
          <w:szCs w:val="26"/>
        </w:rPr>
        <w:t>後発地震に対する応急的保安措置</w:t>
      </w:r>
      <w:r w:rsidRPr="00C329A7">
        <w:rPr>
          <w:rFonts w:ascii="HG丸ｺﾞｼｯｸM-PRO" w:eastAsia="HG丸ｺﾞｼｯｸM-PRO" w:hAnsi="HG丸ｺﾞｼｯｸM-PRO" w:hint="eastAsia"/>
          <w:sz w:val="26"/>
          <w:szCs w:val="26"/>
        </w:rPr>
        <w:t>）</w:t>
      </w:r>
    </w:p>
    <w:p w14:paraId="57C2F2F4" w14:textId="42651530" w:rsidR="00017273" w:rsidRPr="00C329A7" w:rsidRDefault="00017273" w:rsidP="00017273">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w:t>
      </w:r>
      <w:r>
        <w:rPr>
          <w:rFonts w:ascii="HG丸ｺﾞｼｯｸM-PRO" w:eastAsia="HG丸ｺﾞｼｯｸM-PRO" w:hAnsi="HG丸ｺﾞｼｯｸM-PRO" w:hint="eastAsia"/>
          <w:sz w:val="26"/>
          <w:szCs w:val="26"/>
        </w:rPr>
        <w:t>１７</w:t>
      </w:r>
      <w:r w:rsidRPr="00C329A7">
        <w:rPr>
          <w:rFonts w:ascii="HG丸ｺﾞｼｯｸM-PRO" w:eastAsia="HG丸ｺﾞｼｯｸM-PRO" w:hAnsi="HG丸ｺﾞｼｯｸM-PRO" w:hint="eastAsia"/>
          <w:sz w:val="26"/>
          <w:szCs w:val="26"/>
        </w:rPr>
        <w:t>条　後発地震による被害の発生防止又は軽減を図るために次の措置を講ずるものとする。</w:t>
      </w:r>
    </w:p>
    <w:tbl>
      <w:tblPr>
        <w:tblStyle w:val="1"/>
        <w:tblpPr w:leftFromText="142" w:rightFromText="142" w:vertAnchor="text" w:horzAnchor="margin" w:tblpX="137" w:tblpY="834"/>
        <w:tblW w:w="0" w:type="auto"/>
        <w:tblLook w:val="04A0" w:firstRow="1" w:lastRow="0" w:firstColumn="1" w:lastColumn="0" w:noHBand="0" w:noVBand="1"/>
      </w:tblPr>
      <w:tblGrid>
        <w:gridCol w:w="8784"/>
      </w:tblGrid>
      <w:tr w:rsidR="00017273" w:rsidRPr="00C329A7" w14:paraId="6F1BDCDA" w14:textId="77777777" w:rsidTr="001222BA">
        <w:trPr>
          <w:trHeight w:val="454"/>
        </w:trPr>
        <w:tc>
          <w:tcPr>
            <w:tcW w:w="8784" w:type="dxa"/>
            <w:tcBorders>
              <w:top w:val="single" w:sz="4" w:space="0" w:color="FF0000"/>
              <w:left w:val="single" w:sz="4" w:space="0" w:color="FF0000"/>
              <w:bottom w:val="single" w:sz="4" w:space="0" w:color="FF0000"/>
              <w:right w:val="single" w:sz="4" w:space="0" w:color="FF0000"/>
            </w:tcBorders>
            <w:shd w:val="clear" w:color="auto" w:fill="FFCCCC"/>
            <w:tcMar>
              <w:top w:w="57" w:type="dxa"/>
              <w:bottom w:w="57" w:type="dxa"/>
            </w:tcMar>
            <w:vAlign w:val="center"/>
          </w:tcPr>
          <w:p w14:paraId="6CEF6A48" w14:textId="77777777" w:rsidR="00017273" w:rsidRPr="00C329A7" w:rsidRDefault="00017273" w:rsidP="001222BA">
            <w:pPr>
              <w:snapToGrid w:val="0"/>
              <w:spacing w:after="0" w:line="276" w:lineRule="auto"/>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施設や事業に応じて、必要な措置を定めてください。</w:t>
            </w:r>
          </w:p>
          <w:p w14:paraId="37CD3EB9" w14:textId="77777777" w:rsidR="00017273" w:rsidRPr="00C329A7" w:rsidRDefault="00017273" w:rsidP="001222BA">
            <w:pPr>
              <w:snapToGrid w:val="0"/>
              <w:spacing w:after="0" w:line="276" w:lineRule="auto"/>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(例)</w:t>
            </w:r>
          </w:p>
          <w:p w14:paraId="57EC0EB4" w14:textId="77777777" w:rsidR="00017273" w:rsidRPr="00C329A7" w:rsidRDefault="00017273" w:rsidP="001222BA">
            <w:pPr>
              <w:snapToGrid w:val="0"/>
              <w:spacing w:after="0" w:line="276" w:lineRule="auto"/>
              <w:ind w:left="260" w:hangingChars="100" w:hanging="260"/>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・あらかじめ定めた製造・入出荷設備の安全な停止、漏洩等の被害を最小限にする等の措置を講ずる手順を確認する。</w:t>
            </w:r>
          </w:p>
          <w:p w14:paraId="15FD04E2" w14:textId="77777777" w:rsidR="00017273" w:rsidRPr="00C329A7" w:rsidRDefault="00017273" w:rsidP="001222BA">
            <w:pPr>
              <w:snapToGrid w:val="0"/>
              <w:spacing w:after="0" w:line="276" w:lineRule="auto"/>
              <w:ind w:left="260" w:hangingChars="100" w:hanging="260"/>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・津波浸水による容器の事業所外への流出防災対策、タンクローリーの事業所外への流出防止措置及び安全な場所への退避等の措置を講ずる。</w:t>
            </w:r>
          </w:p>
          <w:p w14:paraId="26B0FE63" w14:textId="77777777" w:rsidR="00017273" w:rsidRPr="00C329A7" w:rsidRDefault="00017273" w:rsidP="001222BA">
            <w:pPr>
              <w:snapToGrid w:val="0"/>
              <w:spacing w:after="0" w:line="276" w:lineRule="auto"/>
              <w:ind w:left="260" w:hangingChars="100" w:hanging="260"/>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・什器等の転倒防止対策を確認する。</w:t>
            </w:r>
          </w:p>
        </w:tc>
      </w:tr>
    </w:tbl>
    <w:p w14:paraId="1AF47C93" w14:textId="77777777" w:rsidR="00017273" w:rsidRPr="00C329A7" w:rsidRDefault="00017273" w:rsidP="00017273">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一　・・・・・</w:t>
      </w:r>
    </w:p>
    <w:p w14:paraId="305BE41A" w14:textId="77777777" w:rsidR="00017273" w:rsidRPr="00C329A7" w:rsidRDefault="00017273" w:rsidP="00017273">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二　・・・・・</w:t>
      </w:r>
    </w:p>
    <w:p w14:paraId="504A84F9" w14:textId="77777777" w:rsidR="00017273" w:rsidRPr="00C329A7" w:rsidRDefault="00017273" w:rsidP="00017273">
      <w:pPr>
        <w:spacing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２　前項の措置完了後は、直ちにその旨を隊長に報告すること。</w:t>
      </w:r>
    </w:p>
    <w:p w14:paraId="1E7BC202" w14:textId="77777777" w:rsidR="00BE2367" w:rsidRPr="00017273" w:rsidRDefault="00BE2367" w:rsidP="00E52238">
      <w:pPr>
        <w:spacing w:after="0"/>
        <w:ind w:left="260" w:hangingChars="100" w:hanging="260"/>
        <w:rPr>
          <w:rFonts w:ascii="HG丸ｺﾞｼｯｸM-PRO" w:eastAsia="HG丸ｺﾞｼｯｸM-PRO" w:hAnsi="HG丸ｺﾞｼｯｸM-PRO"/>
          <w:sz w:val="26"/>
          <w:szCs w:val="26"/>
        </w:rPr>
      </w:pPr>
    </w:p>
    <w:p w14:paraId="17FC1F58" w14:textId="57663D83" w:rsidR="00014F5F" w:rsidRPr="00C329A7" w:rsidRDefault="00014F5F" w:rsidP="00B1421D">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w:t>
      </w:r>
      <w:r w:rsidR="00017273">
        <w:rPr>
          <w:rFonts w:ascii="HG丸ｺﾞｼｯｸM-PRO" w:eastAsia="HG丸ｺﾞｼｯｸM-PRO" w:hAnsi="HG丸ｺﾞｼｯｸM-PRO" w:hint="eastAsia"/>
          <w:sz w:val="26"/>
          <w:szCs w:val="26"/>
        </w:rPr>
        <w:t>３</w:t>
      </w:r>
      <w:r w:rsidRPr="00C329A7">
        <w:rPr>
          <w:rFonts w:ascii="HG丸ｺﾞｼｯｸM-PRO" w:eastAsia="HG丸ｺﾞｼｯｸM-PRO" w:hAnsi="HG丸ｺﾞｼｯｸM-PRO" w:hint="eastAsia"/>
          <w:sz w:val="26"/>
          <w:szCs w:val="26"/>
        </w:rPr>
        <w:t>節　後発地震に対して警戒又は注意する措置</w:t>
      </w:r>
    </w:p>
    <w:p w14:paraId="3E4B36C7" w14:textId="1DCA6F22" w:rsidR="00014F5F" w:rsidRPr="00C329A7" w:rsidRDefault="00014F5F" w:rsidP="00014F5F">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w:t>
      </w:r>
      <w:r w:rsidR="003E5015" w:rsidRPr="00C329A7">
        <w:rPr>
          <w:rFonts w:ascii="HG丸ｺﾞｼｯｸM-PRO" w:eastAsia="HG丸ｺﾞｼｯｸM-PRO" w:hAnsi="HG丸ｺﾞｼｯｸM-PRO" w:hint="eastAsia"/>
          <w:sz w:val="26"/>
          <w:szCs w:val="26"/>
        </w:rPr>
        <w:t>後発地震に対して警戒する措置</w:t>
      </w:r>
      <w:r w:rsidRPr="00C329A7">
        <w:rPr>
          <w:rFonts w:ascii="HG丸ｺﾞｼｯｸM-PRO" w:eastAsia="HG丸ｺﾞｼｯｸM-PRO" w:hAnsi="HG丸ｺﾞｼｯｸM-PRO" w:hint="eastAsia"/>
          <w:sz w:val="26"/>
          <w:szCs w:val="26"/>
        </w:rPr>
        <w:t>）</w:t>
      </w:r>
    </w:p>
    <w:p w14:paraId="668158E4" w14:textId="6558632F" w:rsidR="00014F5F" w:rsidRPr="00C329A7" w:rsidRDefault="00014F5F" w:rsidP="00014F5F">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w:t>
      </w:r>
      <w:r w:rsidR="009226D4" w:rsidRPr="00C329A7">
        <w:rPr>
          <w:rFonts w:ascii="HG丸ｺﾞｼｯｸM-PRO" w:eastAsia="HG丸ｺﾞｼｯｸM-PRO" w:hAnsi="HG丸ｺﾞｼｯｸM-PRO" w:hint="eastAsia"/>
          <w:sz w:val="26"/>
          <w:szCs w:val="26"/>
        </w:rPr>
        <w:t>１</w:t>
      </w:r>
      <w:r w:rsidR="00017273">
        <w:rPr>
          <w:rFonts w:ascii="HG丸ｺﾞｼｯｸM-PRO" w:eastAsia="HG丸ｺﾞｼｯｸM-PRO" w:hAnsi="HG丸ｺﾞｼｯｸM-PRO" w:hint="eastAsia"/>
          <w:sz w:val="26"/>
          <w:szCs w:val="26"/>
        </w:rPr>
        <w:t>８</w:t>
      </w:r>
      <w:r w:rsidRPr="00C329A7">
        <w:rPr>
          <w:rFonts w:ascii="HG丸ｺﾞｼｯｸM-PRO" w:eastAsia="HG丸ｺﾞｼｯｸM-PRO" w:hAnsi="HG丸ｺﾞｼｯｸM-PRO" w:hint="eastAsia"/>
          <w:sz w:val="26"/>
          <w:szCs w:val="26"/>
        </w:rPr>
        <w:t xml:space="preserve">条　</w:t>
      </w:r>
      <w:r w:rsidR="008E0D73" w:rsidRPr="00C329A7">
        <w:rPr>
          <w:rFonts w:ascii="HG丸ｺﾞｼｯｸM-PRO" w:eastAsia="HG丸ｺﾞｼｯｸM-PRO" w:hAnsi="HG丸ｺﾞｼｯｸM-PRO" w:hint="eastAsia"/>
          <w:sz w:val="26"/>
          <w:szCs w:val="26"/>
        </w:rPr>
        <w:t>後発地震に対して警戒する措置</w:t>
      </w:r>
      <w:r w:rsidR="005419DB" w:rsidRPr="00C329A7">
        <w:rPr>
          <w:rFonts w:ascii="HG丸ｺﾞｼｯｸM-PRO" w:eastAsia="HG丸ｺﾞｼｯｸM-PRO" w:hAnsi="HG丸ｺﾞｼｯｸM-PRO" w:hint="eastAsia"/>
          <w:sz w:val="26"/>
          <w:szCs w:val="26"/>
        </w:rPr>
        <w:t>（地震防災隊の対応を除く）</w:t>
      </w:r>
      <w:r w:rsidR="008E0D73" w:rsidRPr="00C329A7">
        <w:rPr>
          <w:rFonts w:ascii="HG丸ｺﾞｼｯｸM-PRO" w:eastAsia="HG丸ｺﾞｼｯｸM-PRO" w:hAnsi="HG丸ｺﾞｼｯｸM-PRO" w:hint="eastAsia"/>
          <w:sz w:val="26"/>
          <w:szCs w:val="26"/>
        </w:rPr>
        <w:t>は、次の</w:t>
      </w:r>
      <w:r w:rsidR="008E0D73" w:rsidRPr="00C329A7">
        <w:rPr>
          <w:rFonts w:ascii="HG丸ｺﾞｼｯｸM-PRO" w:eastAsia="HG丸ｺﾞｼｯｸM-PRO" w:hAnsi="HG丸ｺﾞｼｯｸM-PRO" w:hint="eastAsia"/>
          <w:sz w:val="26"/>
          <w:szCs w:val="26"/>
        </w:rPr>
        <w:lastRenderedPageBreak/>
        <w:t>とおりとする。</w:t>
      </w:r>
    </w:p>
    <w:p w14:paraId="0B3C128D" w14:textId="09CF44F7" w:rsidR="00014F5F" w:rsidRPr="00C329A7" w:rsidRDefault="00014F5F" w:rsidP="00014F5F">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 xml:space="preserve">一　</w:t>
      </w:r>
      <w:r w:rsidR="008E0D73" w:rsidRPr="00C329A7">
        <w:rPr>
          <w:rFonts w:ascii="HG丸ｺﾞｼｯｸM-PRO" w:eastAsia="HG丸ｺﾞｼｯｸM-PRO" w:hAnsi="HG丸ｺﾞｼｯｸM-PRO" w:hint="eastAsia"/>
          <w:sz w:val="26"/>
          <w:szCs w:val="26"/>
        </w:rPr>
        <w:t>・・・・・</w:t>
      </w:r>
    </w:p>
    <w:p w14:paraId="517B2AB8" w14:textId="34F247CA" w:rsidR="008E0D73" w:rsidRPr="00C329A7" w:rsidRDefault="008E0D73" w:rsidP="00014F5F">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二　・・・・・</w:t>
      </w:r>
    </w:p>
    <w:p w14:paraId="486350DF" w14:textId="35B96441" w:rsidR="008E0D73" w:rsidRPr="00C329A7" w:rsidRDefault="008E0D73" w:rsidP="00014F5F">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三　・・・・・</w:t>
      </w:r>
    </w:p>
    <w:tbl>
      <w:tblPr>
        <w:tblStyle w:val="1"/>
        <w:tblW w:w="0" w:type="auto"/>
        <w:tblInd w:w="137" w:type="dxa"/>
        <w:tblLook w:val="04A0" w:firstRow="1" w:lastRow="0" w:firstColumn="1" w:lastColumn="0" w:noHBand="0" w:noVBand="1"/>
      </w:tblPr>
      <w:tblGrid>
        <w:gridCol w:w="8697"/>
      </w:tblGrid>
      <w:tr w:rsidR="008E0D73" w:rsidRPr="00C329A7" w14:paraId="27DB5EA5" w14:textId="77777777" w:rsidTr="008F5391">
        <w:trPr>
          <w:trHeight w:val="454"/>
        </w:trPr>
        <w:tc>
          <w:tcPr>
            <w:tcW w:w="8697" w:type="dxa"/>
            <w:tcBorders>
              <w:top w:val="single" w:sz="4" w:space="0" w:color="FF0000"/>
              <w:left w:val="single" w:sz="4" w:space="0" w:color="FF0000"/>
              <w:bottom w:val="single" w:sz="4" w:space="0" w:color="FF0000"/>
              <w:right w:val="single" w:sz="4" w:space="0" w:color="FF0000"/>
            </w:tcBorders>
            <w:shd w:val="clear" w:color="auto" w:fill="FFCCCC"/>
            <w:tcMar>
              <w:top w:w="57" w:type="dxa"/>
              <w:bottom w:w="57" w:type="dxa"/>
            </w:tcMar>
            <w:vAlign w:val="center"/>
          </w:tcPr>
          <w:p w14:paraId="06F1FB3C" w14:textId="31B7F260" w:rsidR="008E0D73" w:rsidRPr="00C329A7" w:rsidRDefault="008E0D73" w:rsidP="008F5391">
            <w:pPr>
              <w:snapToGrid w:val="0"/>
              <w:spacing w:after="0" w:line="276" w:lineRule="auto"/>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施設や事業の運営方針</w:t>
            </w:r>
            <w:r w:rsidR="00CF7A47" w:rsidRPr="00C329A7">
              <w:rPr>
                <w:rFonts w:ascii="HG丸ｺﾞｼｯｸM-PRO" w:eastAsia="HG丸ｺﾞｼｯｸM-PRO" w:hAnsi="HG丸ｺﾞｼｯｸM-PRO" w:hint="eastAsia"/>
                <w:color w:val="FF0000"/>
                <w:sz w:val="26"/>
                <w:szCs w:val="26"/>
              </w:rPr>
              <w:t>等</w:t>
            </w:r>
            <w:r w:rsidRPr="00C329A7">
              <w:rPr>
                <w:rFonts w:ascii="HG丸ｺﾞｼｯｸM-PRO" w:eastAsia="HG丸ｺﾞｼｯｸM-PRO" w:hAnsi="HG丸ｺﾞｼｯｸM-PRO" w:hint="eastAsia"/>
                <w:color w:val="FF0000"/>
                <w:sz w:val="26"/>
                <w:szCs w:val="26"/>
              </w:rPr>
              <w:t>を、</w:t>
            </w:r>
            <w:r w:rsidR="00CF7A47" w:rsidRPr="00C329A7">
              <w:rPr>
                <w:rFonts w:ascii="HG丸ｺﾞｼｯｸM-PRO" w:eastAsia="HG丸ｺﾞｼｯｸM-PRO" w:hAnsi="HG丸ｺﾞｼｯｸM-PRO" w:hint="eastAsia"/>
                <w:color w:val="FF0000"/>
                <w:sz w:val="26"/>
                <w:szCs w:val="26"/>
              </w:rPr>
              <w:t>施設や事業の特性、津波浸水想定区域内にあるか否か、要配慮者の利用があるか否かなどを踏まえて</w:t>
            </w:r>
            <w:r w:rsidRPr="00C329A7">
              <w:rPr>
                <w:rFonts w:ascii="HG丸ｺﾞｼｯｸM-PRO" w:eastAsia="HG丸ｺﾞｼｯｸM-PRO" w:hAnsi="HG丸ｺﾞｼｯｸM-PRO" w:hint="eastAsia"/>
                <w:color w:val="FF0000"/>
                <w:sz w:val="26"/>
                <w:szCs w:val="26"/>
              </w:rPr>
              <w:t>あらかじめ定めておいてください。</w:t>
            </w:r>
          </w:p>
          <w:p w14:paraId="135B21E0" w14:textId="77777777" w:rsidR="003E7E52" w:rsidRPr="00C329A7" w:rsidRDefault="003E7E52" w:rsidP="008F5391">
            <w:pPr>
              <w:snapToGrid w:val="0"/>
              <w:spacing w:after="0" w:line="276" w:lineRule="auto"/>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(例)</w:t>
            </w:r>
          </w:p>
          <w:p w14:paraId="7904F780" w14:textId="77777777" w:rsidR="003E7E52" w:rsidRPr="00C329A7" w:rsidRDefault="003E7E52" w:rsidP="008F5391">
            <w:pPr>
              <w:snapToGrid w:val="0"/>
              <w:spacing w:after="0" w:line="276" w:lineRule="auto"/>
              <w:ind w:left="260" w:hangingChars="100" w:hanging="260"/>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・地震防災隊による対応を行った上で、通常の営業を継続することを基本とする。</w:t>
            </w:r>
          </w:p>
          <w:p w14:paraId="7B020890" w14:textId="77777777" w:rsidR="003E7E52" w:rsidRPr="00C329A7" w:rsidRDefault="003E7E52" w:rsidP="008F5391">
            <w:pPr>
              <w:snapToGrid w:val="0"/>
              <w:spacing w:after="0" w:line="276" w:lineRule="auto"/>
              <w:ind w:left="260" w:hangingChars="100" w:hanging="260"/>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・イベントや行事は、後発地震が発生した場合の参加者の安全確保について定めた上で実施することを基本とする。</w:t>
            </w:r>
          </w:p>
          <w:p w14:paraId="3FE0A309" w14:textId="4D96B1EF" w:rsidR="003E7E52" w:rsidRPr="00C329A7" w:rsidRDefault="003E7E52" w:rsidP="008F5391">
            <w:pPr>
              <w:snapToGrid w:val="0"/>
              <w:spacing w:after="0" w:line="276" w:lineRule="auto"/>
              <w:ind w:left="260" w:hangingChars="100" w:hanging="260"/>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・後発地震に対して警戒する措置をとる期間は、営業を停止するものとする。</w:t>
            </w:r>
          </w:p>
        </w:tc>
      </w:tr>
    </w:tbl>
    <w:p w14:paraId="3F5AC14B" w14:textId="026CE780" w:rsidR="003E5015" w:rsidRPr="00C329A7" w:rsidRDefault="003E5015" w:rsidP="003E5015">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（後発地震に対して注意する措置）</w:t>
      </w:r>
    </w:p>
    <w:p w14:paraId="3EBE37F5" w14:textId="17569F51" w:rsidR="008E0D73" w:rsidRPr="00C329A7" w:rsidRDefault="003E5015" w:rsidP="008E0D73">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w:t>
      </w:r>
      <w:r w:rsidR="009226D4" w:rsidRPr="00C329A7">
        <w:rPr>
          <w:rFonts w:ascii="HG丸ｺﾞｼｯｸM-PRO" w:eastAsia="HG丸ｺﾞｼｯｸM-PRO" w:hAnsi="HG丸ｺﾞｼｯｸM-PRO" w:hint="eastAsia"/>
          <w:sz w:val="26"/>
          <w:szCs w:val="26"/>
        </w:rPr>
        <w:t>１</w:t>
      </w:r>
      <w:r w:rsidR="00017273">
        <w:rPr>
          <w:rFonts w:ascii="HG丸ｺﾞｼｯｸM-PRO" w:eastAsia="HG丸ｺﾞｼｯｸM-PRO" w:hAnsi="HG丸ｺﾞｼｯｸM-PRO" w:hint="eastAsia"/>
          <w:sz w:val="26"/>
          <w:szCs w:val="26"/>
        </w:rPr>
        <w:t>９</w:t>
      </w:r>
      <w:r w:rsidRPr="00C329A7">
        <w:rPr>
          <w:rFonts w:ascii="HG丸ｺﾞｼｯｸM-PRO" w:eastAsia="HG丸ｺﾞｼｯｸM-PRO" w:hAnsi="HG丸ｺﾞｼｯｸM-PRO" w:hint="eastAsia"/>
          <w:sz w:val="26"/>
          <w:szCs w:val="26"/>
        </w:rPr>
        <w:t xml:space="preserve">条　</w:t>
      </w:r>
      <w:r w:rsidR="008E0D73" w:rsidRPr="00C329A7">
        <w:rPr>
          <w:rFonts w:ascii="HG丸ｺﾞｼｯｸM-PRO" w:eastAsia="HG丸ｺﾞｼｯｸM-PRO" w:hAnsi="HG丸ｺﾞｼｯｸM-PRO" w:hint="eastAsia"/>
          <w:sz w:val="26"/>
          <w:szCs w:val="26"/>
        </w:rPr>
        <w:t>後発地震に対して注意する措置</w:t>
      </w:r>
      <w:r w:rsidR="005419DB" w:rsidRPr="00C329A7">
        <w:rPr>
          <w:rFonts w:ascii="HG丸ｺﾞｼｯｸM-PRO" w:eastAsia="HG丸ｺﾞｼｯｸM-PRO" w:hAnsi="HG丸ｺﾞｼｯｸM-PRO" w:hint="eastAsia"/>
          <w:sz w:val="26"/>
          <w:szCs w:val="26"/>
        </w:rPr>
        <w:t>（地震防災隊の対応を除く）</w:t>
      </w:r>
      <w:r w:rsidR="008E0D73" w:rsidRPr="00C329A7">
        <w:rPr>
          <w:rFonts w:ascii="HG丸ｺﾞｼｯｸM-PRO" w:eastAsia="HG丸ｺﾞｼｯｸM-PRO" w:hAnsi="HG丸ｺﾞｼｯｸM-PRO" w:hint="eastAsia"/>
          <w:sz w:val="26"/>
          <w:szCs w:val="26"/>
        </w:rPr>
        <w:t>は、次のとおりとする。</w:t>
      </w:r>
    </w:p>
    <w:p w14:paraId="3307E999" w14:textId="77777777" w:rsidR="008E0D73" w:rsidRPr="00C329A7" w:rsidRDefault="008E0D73" w:rsidP="008E0D73">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一　・・・・・</w:t>
      </w:r>
    </w:p>
    <w:p w14:paraId="51996E4B" w14:textId="77777777" w:rsidR="008E0D73" w:rsidRPr="00C329A7" w:rsidRDefault="008E0D73" w:rsidP="008E0D73">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二　・・・・・</w:t>
      </w:r>
    </w:p>
    <w:tbl>
      <w:tblPr>
        <w:tblStyle w:val="1"/>
        <w:tblW w:w="0" w:type="auto"/>
        <w:tblInd w:w="137" w:type="dxa"/>
        <w:tblLook w:val="04A0" w:firstRow="1" w:lastRow="0" w:firstColumn="1" w:lastColumn="0" w:noHBand="0" w:noVBand="1"/>
      </w:tblPr>
      <w:tblGrid>
        <w:gridCol w:w="8697"/>
      </w:tblGrid>
      <w:tr w:rsidR="008E0D73" w:rsidRPr="00C329A7" w14:paraId="0A588EC8" w14:textId="77777777" w:rsidTr="008F5391">
        <w:trPr>
          <w:trHeight w:val="454"/>
        </w:trPr>
        <w:tc>
          <w:tcPr>
            <w:tcW w:w="8697" w:type="dxa"/>
            <w:tcBorders>
              <w:top w:val="single" w:sz="4" w:space="0" w:color="FF0000"/>
              <w:left w:val="single" w:sz="4" w:space="0" w:color="FF0000"/>
              <w:bottom w:val="single" w:sz="4" w:space="0" w:color="FF0000"/>
              <w:right w:val="single" w:sz="4" w:space="0" w:color="FF0000"/>
            </w:tcBorders>
            <w:shd w:val="clear" w:color="auto" w:fill="FFCCCC"/>
            <w:tcMar>
              <w:top w:w="57" w:type="dxa"/>
              <w:bottom w:w="57" w:type="dxa"/>
            </w:tcMar>
            <w:vAlign w:val="center"/>
          </w:tcPr>
          <w:p w14:paraId="71CAC0EF" w14:textId="65FEFE41" w:rsidR="008E0D73" w:rsidRPr="00C329A7" w:rsidRDefault="00171C19" w:rsidP="008F5391">
            <w:pPr>
              <w:snapToGrid w:val="0"/>
              <w:spacing w:after="0" w:line="276" w:lineRule="auto"/>
              <w:rPr>
                <w:rFonts w:ascii="HG丸ｺﾞｼｯｸM-PRO" w:eastAsia="HG丸ｺﾞｼｯｸM-PRO" w:hAnsi="HG丸ｺﾞｼｯｸM-PRO"/>
                <w:color w:val="FF0000"/>
                <w:sz w:val="26"/>
                <w:szCs w:val="26"/>
              </w:rPr>
            </w:pPr>
            <w:r w:rsidRPr="00C329A7">
              <w:rPr>
                <w:rFonts w:ascii="HG丸ｺﾞｼｯｸM-PRO" w:eastAsia="HG丸ｺﾞｼｯｸM-PRO" w:hAnsi="HG丸ｺﾞｼｯｸM-PRO" w:hint="eastAsia"/>
                <w:color w:val="FF0000"/>
                <w:sz w:val="26"/>
                <w:szCs w:val="26"/>
              </w:rPr>
              <w:t>施設や事業の運営方針等を、施設や事業の特性、津波浸水想定区域内にあるか否か、要配慮者の利用があるか否かなどを踏まえてあらかじめ定めておいてください。</w:t>
            </w:r>
          </w:p>
        </w:tc>
      </w:tr>
    </w:tbl>
    <w:p w14:paraId="234822C7" w14:textId="77777777" w:rsidR="002974F3" w:rsidRPr="00C329A7" w:rsidRDefault="002974F3" w:rsidP="00E027D9">
      <w:pPr>
        <w:spacing w:after="0"/>
        <w:ind w:left="455" w:hangingChars="175" w:hanging="455"/>
        <w:rPr>
          <w:rFonts w:ascii="HG丸ｺﾞｼｯｸM-PRO" w:eastAsia="HG丸ｺﾞｼｯｸM-PRO" w:hAnsi="HG丸ｺﾞｼｯｸM-PRO"/>
          <w:sz w:val="26"/>
          <w:szCs w:val="26"/>
        </w:rPr>
      </w:pPr>
    </w:p>
    <w:p w14:paraId="69B63AC1" w14:textId="77777777" w:rsidR="003B203D" w:rsidRPr="00C329A7" w:rsidRDefault="00B35A9C" w:rsidP="002974F3">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第４章　防災訓練、地震防災上必要な教育及び広報に関する事項</w:t>
      </w:r>
    </w:p>
    <w:p w14:paraId="0EF8E225" w14:textId="77777777" w:rsidR="003B203D" w:rsidRPr="00C329A7" w:rsidRDefault="00B35A9C" w:rsidP="002974F3">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（訓練）</w:t>
      </w:r>
    </w:p>
    <w:p w14:paraId="7D086BB9" w14:textId="51328690" w:rsidR="003B203D" w:rsidRPr="00C329A7" w:rsidRDefault="00B35A9C" w:rsidP="007C705A">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w:t>
      </w:r>
      <w:r w:rsidR="00D81756">
        <w:rPr>
          <w:rFonts w:ascii="HG丸ｺﾞｼｯｸM-PRO" w:eastAsia="HG丸ｺﾞｼｯｸM-PRO" w:hAnsi="HG丸ｺﾞｼｯｸM-PRO" w:hint="eastAsia"/>
          <w:sz w:val="26"/>
          <w:szCs w:val="26"/>
        </w:rPr>
        <w:t>２０</w:t>
      </w:r>
      <w:r w:rsidRPr="00C329A7">
        <w:rPr>
          <w:rFonts w:ascii="HG丸ｺﾞｼｯｸM-PRO" w:eastAsia="HG丸ｺﾞｼｯｸM-PRO" w:hAnsi="HG丸ｺﾞｼｯｸM-PRO" w:hint="eastAsia"/>
          <w:sz w:val="26"/>
          <w:szCs w:val="26"/>
        </w:rPr>
        <w:t>条</w:t>
      </w:r>
      <w:r w:rsidR="007C705A" w:rsidRPr="00C329A7">
        <w:rPr>
          <w:rFonts w:ascii="HG丸ｺﾞｼｯｸM-PRO" w:eastAsia="HG丸ｺﾞｼｯｸM-PRO" w:hAnsi="HG丸ｺﾞｼｯｸM-PRO" w:hint="eastAsia"/>
          <w:sz w:val="26"/>
          <w:szCs w:val="26"/>
        </w:rPr>
        <w:t xml:space="preserve">　</w:t>
      </w:r>
      <w:r w:rsidRPr="00C329A7">
        <w:rPr>
          <w:rFonts w:ascii="HG丸ｺﾞｼｯｸM-PRO" w:eastAsia="HG丸ｺﾞｼｯｸM-PRO" w:hAnsi="HG丸ｺﾞｼｯｸM-PRO" w:hint="eastAsia"/>
          <w:sz w:val="26"/>
          <w:szCs w:val="26"/>
        </w:rPr>
        <w:t>隊長が行う防災訓練は</w:t>
      </w:r>
      <w:r w:rsidR="008C0D2A" w:rsidRPr="00C329A7">
        <w:rPr>
          <w:rFonts w:ascii="HG丸ｺﾞｼｯｸM-PRO" w:eastAsia="HG丸ｺﾞｼｯｸM-PRO" w:hAnsi="HG丸ｺﾞｼｯｸM-PRO" w:hint="eastAsia"/>
          <w:sz w:val="26"/>
          <w:szCs w:val="26"/>
        </w:rPr>
        <w:t>、</w:t>
      </w:r>
      <w:r w:rsidRPr="00C329A7">
        <w:rPr>
          <w:rFonts w:ascii="HG丸ｺﾞｼｯｸM-PRO" w:eastAsia="HG丸ｺﾞｼｯｸM-PRO" w:hAnsi="HG丸ｺﾞｼｯｸM-PRO" w:hint="eastAsia"/>
          <w:sz w:val="26"/>
          <w:szCs w:val="26"/>
        </w:rPr>
        <w:t>次による。なお、訓練は年１回以上行うものとする。また、地方公共団体及び関係機関が行う訓練には積極的に参加するものとする。</w:t>
      </w:r>
    </w:p>
    <w:p w14:paraId="47198095" w14:textId="06FDDF79" w:rsidR="003B203D" w:rsidRPr="00C329A7" w:rsidRDefault="002974F3" w:rsidP="007C705A">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一</w:t>
      </w:r>
      <w:r w:rsidR="007C705A" w:rsidRPr="00C329A7">
        <w:rPr>
          <w:rFonts w:ascii="HG丸ｺﾞｼｯｸM-PRO" w:eastAsia="HG丸ｺﾞｼｯｸM-PRO" w:hAnsi="HG丸ｺﾞｼｯｸM-PRO" w:hint="eastAsia"/>
          <w:sz w:val="26"/>
          <w:szCs w:val="26"/>
        </w:rPr>
        <w:t xml:space="preserve">　</w:t>
      </w:r>
      <w:r w:rsidR="00B35A9C" w:rsidRPr="00C329A7">
        <w:rPr>
          <w:rFonts w:ascii="HG丸ｺﾞｼｯｸM-PRO" w:eastAsia="HG丸ｺﾞｼｯｸM-PRO" w:hAnsi="HG丸ｺﾞｼｯｸM-PRO" w:hint="eastAsia"/>
          <w:sz w:val="26"/>
          <w:szCs w:val="26"/>
        </w:rPr>
        <w:t>情報収集・伝達に関する訓練</w:t>
      </w:r>
    </w:p>
    <w:p w14:paraId="3866AF05" w14:textId="55812503" w:rsidR="003B203D" w:rsidRPr="00C329A7" w:rsidRDefault="002974F3" w:rsidP="007C705A">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二</w:t>
      </w:r>
      <w:r w:rsidR="007C705A" w:rsidRPr="00C329A7">
        <w:rPr>
          <w:rFonts w:ascii="HG丸ｺﾞｼｯｸM-PRO" w:eastAsia="HG丸ｺﾞｼｯｸM-PRO" w:hAnsi="HG丸ｺﾞｼｯｸM-PRO" w:hint="eastAsia"/>
          <w:sz w:val="26"/>
          <w:szCs w:val="26"/>
        </w:rPr>
        <w:t xml:space="preserve">　</w:t>
      </w:r>
      <w:r w:rsidR="00B35A9C" w:rsidRPr="00C329A7">
        <w:rPr>
          <w:rFonts w:ascii="HG丸ｺﾞｼｯｸM-PRO" w:eastAsia="HG丸ｺﾞｼｯｸM-PRO" w:hAnsi="HG丸ｺﾞｼｯｸM-PRO" w:hint="eastAsia"/>
          <w:sz w:val="26"/>
          <w:szCs w:val="26"/>
        </w:rPr>
        <w:t>津波からの避難に関する訓練</w:t>
      </w:r>
    </w:p>
    <w:p w14:paraId="565512F4" w14:textId="7F1818B7" w:rsidR="003B203D" w:rsidRPr="00C329A7" w:rsidRDefault="002974F3" w:rsidP="007C705A">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三</w:t>
      </w:r>
      <w:r w:rsidR="007C705A" w:rsidRPr="00C329A7">
        <w:rPr>
          <w:rFonts w:ascii="HG丸ｺﾞｼｯｸM-PRO" w:eastAsia="HG丸ｺﾞｼｯｸM-PRO" w:hAnsi="HG丸ｺﾞｼｯｸM-PRO" w:hint="eastAsia"/>
          <w:sz w:val="26"/>
          <w:szCs w:val="26"/>
        </w:rPr>
        <w:t xml:space="preserve">　</w:t>
      </w:r>
      <w:r w:rsidR="00B35A9C" w:rsidRPr="00C329A7">
        <w:rPr>
          <w:rFonts w:ascii="HG丸ｺﾞｼｯｸM-PRO" w:eastAsia="HG丸ｺﾞｼｯｸM-PRO" w:hAnsi="HG丸ｺﾞｼｯｸM-PRO" w:hint="eastAsia"/>
          <w:sz w:val="26"/>
          <w:szCs w:val="26"/>
        </w:rPr>
        <w:t>その他前各号を統合した総合防災訓練</w:t>
      </w:r>
    </w:p>
    <w:p w14:paraId="59ACC448" w14:textId="77777777" w:rsidR="003B203D" w:rsidRPr="00C329A7" w:rsidRDefault="00B35A9C" w:rsidP="002974F3">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（教育）</w:t>
      </w:r>
    </w:p>
    <w:p w14:paraId="53F2E555" w14:textId="29200EF2" w:rsidR="003B203D" w:rsidRPr="00C329A7" w:rsidRDefault="00B35A9C" w:rsidP="007C705A">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w:t>
      </w:r>
      <w:r w:rsidR="00D81756">
        <w:rPr>
          <w:rFonts w:ascii="HG丸ｺﾞｼｯｸM-PRO" w:eastAsia="HG丸ｺﾞｼｯｸM-PRO" w:hAnsi="HG丸ｺﾞｼｯｸM-PRO" w:hint="eastAsia"/>
          <w:sz w:val="26"/>
          <w:szCs w:val="26"/>
        </w:rPr>
        <w:t>２１</w:t>
      </w:r>
      <w:r w:rsidRPr="00C329A7">
        <w:rPr>
          <w:rFonts w:ascii="HG丸ｺﾞｼｯｸM-PRO" w:eastAsia="HG丸ｺﾞｼｯｸM-PRO" w:hAnsi="HG丸ｺﾞｼｯｸM-PRO" w:hint="eastAsia"/>
          <w:sz w:val="26"/>
          <w:szCs w:val="26"/>
        </w:rPr>
        <w:t>条</w:t>
      </w:r>
      <w:r w:rsidR="007C705A" w:rsidRPr="00C329A7">
        <w:rPr>
          <w:rFonts w:ascii="HG丸ｺﾞｼｯｸM-PRO" w:eastAsia="HG丸ｺﾞｼｯｸM-PRO" w:hAnsi="HG丸ｺﾞｼｯｸM-PRO" w:hint="eastAsia"/>
          <w:sz w:val="26"/>
          <w:szCs w:val="26"/>
        </w:rPr>
        <w:t xml:space="preserve">　</w:t>
      </w:r>
      <w:r w:rsidRPr="00C329A7">
        <w:rPr>
          <w:rFonts w:ascii="HG丸ｺﾞｼｯｸM-PRO" w:eastAsia="HG丸ｺﾞｼｯｸM-PRO" w:hAnsi="HG丸ｺﾞｼｯｸM-PRO" w:hint="eastAsia"/>
          <w:sz w:val="26"/>
          <w:szCs w:val="26"/>
        </w:rPr>
        <w:t>隊長が</w:t>
      </w:r>
      <w:r w:rsidR="005853A8" w:rsidRPr="00C329A7">
        <w:rPr>
          <w:rFonts w:ascii="HG丸ｺﾞｼｯｸM-PRO" w:eastAsia="HG丸ｺﾞｼｯｸM-PRO" w:hAnsi="HG丸ｺﾞｼｯｸM-PRO" w:hint="eastAsia"/>
          <w:sz w:val="26"/>
          <w:szCs w:val="26"/>
        </w:rPr>
        <w:t>従業員</w:t>
      </w:r>
      <w:r w:rsidRPr="00C329A7">
        <w:rPr>
          <w:rFonts w:ascii="HG丸ｺﾞｼｯｸM-PRO" w:eastAsia="HG丸ｺﾞｼｯｸM-PRO" w:hAnsi="HG丸ｺﾞｼｯｸM-PRO" w:hint="eastAsia"/>
          <w:sz w:val="26"/>
          <w:szCs w:val="26"/>
        </w:rPr>
        <w:t>等に対して行う教育は</w:t>
      </w:r>
      <w:r w:rsidR="008C0D2A" w:rsidRPr="00C329A7">
        <w:rPr>
          <w:rFonts w:ascii="HG丸ｺﾞｼｯｸM-PRO" w:eastAsia="HG丸ｺﾞｼｯｸM-PRO" w:hAnsi="HG丸ｺﾞｼｯｸM-PRO" w:hint="eastAsia"/>
          <w:sz w:val="26"/>
          <w:szCs w:val="26"/>
        </w:rPr>
        <w:t>、</w:t>
      </w:r>
      <w:r w:rsidRPr="00C329A7">
        <w:rPr>
          <w:rFonts w:ascii="HG丸ｺﾞｼｯｸM-PRO" w:eastAsia="HG丸ｺﾞｼｯｸM-PRO" w:hAnsi="HG丸ｺﾞｼｯｸM-PRO" w:hint="eastAsia"/>
          <w:sz w:val="26"/>
          <w:szCs w:val="26"/>
        </w:rPr>
        <w:t>次による。</w:t>
      </w:r>
    </w:p>
    <w:p w14:paraId="582E07A0" w14:textId="72A3F4C9" w:rsidR="003B203D" w:rsidRPr="00C329A7" w:rsidRDefault="002974F3" w:rsidP="007C705A">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lastRenderedPageBreak/>
        <w:t>一</w:t>
      </w:r>
      <w:r w:rsidR="007C705A" w:rsidRPr="00C329A7">
        <w:rPr>
          <w:rFonts w:ascii="HG丸ｺﾞｼｯｸM-PRO" w:eastAsia="HG丸ｺﾞｼｯｸM-PRO" w:hAnsi="HG丸ｺﾞｼｯｸM-PRO" w:hint="eastAsia"/>
          <w:sz w:val="26"/>
          <w:szCs w:val="26"/>
        </w:rPr>
        <w:t xml:space="preserve">　</w:t>
      </w:r>
      <w:r w:rsidR="00B35A9C" w:rsidRPr="00C329A7">
        <w:rPr>
          <w:rFonts w:ascii="HG丸ｺﾞｼｯｸM-PRO" w:eastAsia="HG丸ｺﾞｼｯｸM-PRO" w:hAnsi="HG丸ｺﾞｼｯｸM-PRO" w:hint="eastAsia"/>
          <w:sz w:val="26"/>
          <w:szCs w:val="26"/>
        </w:rPr>
        <w:t>南海トラフ地震に伴い発生すると予想される地震動及び津波に関する知識</w:t>
      </w:r>
    </w:p>
    <w:p w14:paraId="78E76FAB" w14:textId="7A3B133F" w:rsidR="003B203D" w:rsidRPr="00C329A7" w:rsidRDefault="002974F3" w:rsidP="007C705A">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二</w:t>
      </w:r>
      <w:r w:rsidR="007C705A" w:rsidRPr="00C329A7">
        <w:rPr>
          <w:rFonts w:ascii="HG丸ｺﾞｼｯｸM-PRO" w:eastAsia="HG丸ｺﾞｼｯｸM-PRO" w:hAnsi="HG丸ｺﾞｼｯｸM-PRO" w:hint="eastAsia"/>
          <w:sz w:val="26"/>
          <w:szCs w:val="26"/>
        </w:rPr>
        <w:t xml:space="preserve">　</w:t>
      </w:r>
      <w:r w:rsidR="00B35A9C" w:rsidRPr="00C329A7">
        <w:rPr>
          <w:rFonts w:ascii="HG丸ｺﾞｼｯｸM-PRO" w:eastAsia="HG丸ｺﾞｼｯｸM-PRO" w:hAnsi="HG丸ｺﾞｼｯｸM-PRO" w:hint="eastAsia"/>
          <w:sz w:val="26"/>
          <w:szCs w:val="26"/>
        </w:rPr>
        <w:t>地震及び津波に関する一般的な知識</w:t>
      </w:r>
    </w:p>
    <w:p w14:paraId="1C065620" w14:textId="08B6E412" w:rsidR="005853A8" w:rsidRPr="00C329A7" w:rsidRDefault="002974F3" w:rsidP="007C705A">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三</w:t>
      </w:r>
      <w:r w:rsidR="007C705A" w:rsidRPr="00C329A7">
        <w:rPr>
          <w:rFonts w:ascii="HG丸ｺﾞｼｯｸM-PRO" w:eastAsia="HG丸ｺﾞｼｯｸM-PRO" w:hAnsi="HG丸ｺﾞｼｯｸM-PRO" w:hint="eastAsia"/>
          <w:sz w:val="26"/>
          <w:szCs w:val="26"/>
        </w:rPr>
        <w:t xml:space="preserve">　</w:t>
      </w:r>
      <w:r w:rsidR="005853A8" w:rsidRPr="00C329A7">
        <w:rPr>
          <w:rFonts w:ascii="HG丸ｺﾞｼｯｸM-PRO" w:eastAsia="HG丸ｺﾞｼｯｸM-PRO" w:hAnsi="HG丸ｺﾞｼｯｸM-PRO" w:hint="eastAsia"/>
          <w:sz w:val="26"/>
          <w:szCs w:val="26"/>
        </w:rPr>
        <w:t>南海トラフ地震臨時情報（調査中）、南海トラフ地震臨時情報（巨大地震警戒）及び南海トラフ地震臨時情報（巨大地震注意）の内容並びにこれに基づきとられる措置の内容</w:t>
      </w:r>
    </w:p>
    <w:p w14:paraId="61B3FE90" w14:textId="4FF9AE48" w:rsidR="003B203D" w:rsidRPr="00C329A7" w:rsidRDefault="002974F3" w:rsidP="007C705A">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四</w:t>
      </w:r>
      <w:r w:rsidR="007C705A" w:rsidRPr="00C329A7">
        <w:rPr>
          <w:rFonts w:ascii="HG丸ｺﾞｼｯｸM-PRO" w:eastAsia="HG丸ｺﾞｼｯｸM-PRO" w:hAnsi="HG丸ｺﾞｼｯｸM-PRO" w:hint="eastAsia"/>
          <w:sz w:val="26"/>
          <w:szCs w:val="26"/>
        </w:rPr>
        <w:t xml:space="preserve">　</w:t>
      </w:r>
      <w:r w:rsidR="00B35A9C" w:rsidRPr="00C329A7">
        <w:rPr>
          <w:rFonts w:ascii="HG丸ｺﾞｼｯｸM-PRO" w:eastAsia="HG丸ｺﾞｼｯｸM-PRO" w:hAnsi="HG丸ｺﾞｼｯｸM-PRO" w:hint="eastAsia"/>
          <w:sz w:val="26"/>
          <w:szCs w:val="26"/>
        </w:rPr>
        <w:t>地震が発生した場合</w:t>
      </w:r>
      <w:r w:rsidR="008C0D2A" w:rsidRPr="00C329A7">
        <w:rPr>
          <w:rFonts w:ascii="HG丸ｺﾞｼｯｸM-PRO" w:eastAsia="HG丸ｺﾞｼｯｸM-PRO" w:hAnsi="HG丸ｺﾞｼｯｸM-PRO" w:hint="eastAsia"/>
          <w:sz w:val="26"/>
          <w:szCs w:val="26"/>
        </w:rPr>
        <w:t>、地震に伴い津波警報等が発表された場合</w:t>
      </w:r>
      <w:r w:rsidR="00B35A9C" w:rsidRPr="00C329A7">
        <w:rPr>
          <w:rFonts w:ascii="HG丸ｺﾞｼｯｸM-PRO" w:eastAsia="HG丸ｺﾞｼｯｸM-PRO" w:hAnsi="HG丸ｺﾞｼｯｸM-PRO" w:hint="eastAsia"/>
          <w:sz w:val="26"/>
          <w:szCs w:val="26"/>
        </w:rPr>
        <w:t>並びに南海トラフ地震臨時情報（調査中）、南海トラフ地震臨時情報（巨大地震警戒）及び南海トラフ地震臨時情報（巨大地震注意）が発表された場合に具体的にとるべき行動に関する知識</w:t>
      </w:r>
    </w:p>
    <w:p w14:paraId="5139B580" w14:textId="361EC1BB" w:rsidR="003B203D" w:rsidRPr="00C329A7" w:rsidRDefault="002974F3" w:rsidP="007C705A">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五</w:t>
      </w:r>
      <w:r w:rsidR="007C705A" w:rsidRPr="00C329A7">
        <w:rPr>
          <w:rFonts w:ascii="HG丸ｺﾞｼｯｸM-PRO" w:eastAsia="HG丸ｺﾞｼｯｸM-PRO" w:hAnsi="HG丸ｺﾞｼｯｸM-PRO" w:hint="eastAsia"/>
          <w:sz w:val="26"/>
          <w:szCs w:val="26"/>
        </w:rPr>
        <w:t xml:space="preserve">　</w:t>
      </w:r>
      <w:r w:rsidR="008C0D2A" w:rsidRPr="00C329A7">
        <w:rPr>
          <w:rFonts w:ascii="HG丸ｺﾞｼｯｸM-PRO" w:eastAsia="HG丸ｺﾞｼｯｸM-PRO" w:hAnsi="HG丸ｺﾞｼｯｸM-PRO" w:hint="eastAsia"/>
          <w:sz w:val="26"/>
          <w:szCs w:val="26"/>
        </w:rPr>
        <w:t>地震が発生した場合、地震に伴い津波警報等が発表された場合</w:t>
      </w:r>
      <w:r w:rsidR="00B35A9C" w:rsidRPr="00C329A7">
        <w:rPr>
          <w:rFonts w:ascii="HG丸ｺﾞｼｯｸM-PRO" w:eastAsia="HG丸ｺﾞｼｯｸM-PRO" w:hAnsi="HG丸ｺﾞｼｯｸM-PRO" w:hint="eastAsia"/>
          <w:sz w:val="26"/>
          <w:szCs w:val="26"/>
        </w:rPr>
        <w:t>並びに南海トラフ地震臨時情報（調査中）、南海トラフ地震臨時情報（巨大地震警戒）及び南海トラフ地震臨時情報（巨大地震注意）が発表された場合に従業員等が果たすべき役割</w:t>
      </w:r>
    </w:p>
    <w:p w14:paraId="2DF4CB83" w14:textId="23163380" w:rsidR="003B203D" w:rsidRPr="00C329A7" w:rsidRDefault="002974F3" w:rsidP="007C705A">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六</w:t>
      </w:r>
      <w:r w:rsidR="007C705A" w:rsidRPr="00C329A7">
        <w:rPr>
          <w:rFonts w:ascii="HG丸ｺﾞｼｯｸM-PRO" w:eastAsia="HG丸ｺﾞｼｯｸM-PRO" w:hAnsi="HG丸ｺﾞｼｯｸM-PRO" w:hint="eastAsia"/>
          <w:sz w:val="26"/>
          <w:szCs w:val="26"/>
        </w:rPr>
        <w:t xml:space="preserve">　</w:t>
      </w:r>
      <w:r w:rsidR="00B35A9C" w:rsidRPr="00C329A7">
        <w:rPr>
          <w:rFonts w:ascii="HG丸ｺﾞｼｯｸM-PRO" w:eastAsia="HG丸ｺﾞｼｯｸM-PRO" w:hAnsi="HG丸ｺﾞｼｯｸM-PRO" w:hint="eastAsia"/>
          <w:sz w:val="26"/>
          <w:szCs w:val="26"/>
        </w:rPr>
        <w:t>地震防災対策として現在講じられている対策に関する知識</w:t>
      </w:r>
    </w:p>
    <w:p w14:paraId="23303C87" w14:textId="30EB51D8" w:rsidR="003B203D" w:rsidRPr="00C329A7" w:rsidRDefault="002974F3" w:rsidP="007C705A">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七</w:t>
      </w:r>
      <w:r w:rsidR="007C705A" w:rsidRPr="00C329A7">
        <w:rPr>
          <w:rFonts w:ascii="HG丸ｺﾞｼｯｸM-PRO" w:eastAsia="HG丸ｺﾞｼｯｸM-PRO" w:hAnsi="HG丸ｺﾞｼｯｸM-PRO" w:hint="eastAsia"/>
          <w:sz w:val="26"/>
          <w:szCs w:val="26"/>
        </w:rPr>
        <w:t xml:space="preserve">　</w:t>
      </w:r>
      <w:r w:rsidR="00B35A9C" w:rsidRPr="00C329A7">
        <w:rPr>
          <w:rFonts w:ascii="HG丸ｺﾞｼｯｸM-PRO" w:eastAsia="HG丸ｺﾞｼｯｸM-PRO" w:hAnsi="HG丸ｺﾞｼｯｸM-PRO" w:hint="eastAsia"/>
          <w:sz w:val="26"/>
          <w:szCs w:val="26"/>
        </w:rPr>
        <w:t>今後地震対策として取り組む必要のある課題</w:t>
      </w:r>
    </w:p>
    <w:p w14:paraId="5F9B382E" w14:textId="77777777" w:rsidR="003B203D" w:rsidRPr="00C329A7" w:rsidRDefault="00B35A9C" w:rsidP="002974F3">
      <w:pPr>
        <w:spacing w:before="240"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（広報）</w:t>
      </w:r>
    </w:p>
    <w:p w14:paraId="60C7156D" w14:textId="578FAE18" w:rsidR="003B203D" w:rsidRPr="00C329A7" w:rsidRDefault="00B35A9C" w:rsidP="007C705A">
      <w:pPr>
        <w:spacing w:after="0"/>
        <w:ind w:left="26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第</w:t>
      </w:r>
      <w:r w:rsidR="00D81756">
        <w:rPr>
          <w:rFonts w:ascii="HG丸ｺﾞｼｯｸM-PRO" w:eastAsia="HG丸ｺﾞｼｯｸM-PRO" w:hAnsi="HG丸ｺﾞｼｯｸM-PRO" w:hint="eastAsia"/>
          <w:sz w:val="26"/>
          <w:szCs w:val="26"/>
        </w:rPr>
        <w:t>２２</w:t>
      </w:r>
      <w:r w:rsidRPr="00C329A7">
        <w:rPr>
          <w:rFonts w:ascii="HG丸ｺﾞｼｯｸM-PRO" w:eastAsia="HG丸ｺﾞｼｯｸM-PRO" w:hAnsi="HG丸ｺﾞｼｯｸM-PRO" w:hint="eastAsia"/>
          <w:sz w:val="26"/>
          <w:szCs w:val="26"/>
        </w:rPr>
        <w:t>条</w:t>
      </w:r>
      <w:r w:rsidR="007C705A" w:rsidRPr="00C329A7">
        <w:rPr>
          <w:rFonts w:ascii="HG丸ｺﾞｼｯｸM-PRO" w:eastAsia="HG丸ｺﾞｼｯｸM-PRO" w:hAnsi="HG丸ｺﾞｼｯｸM-PRO" w:hint="eastAsia"/>
          <w:sz w:val="26"/>
          <w:szCs w:val="26"/>
        </w:rPr>
        <w:t xml:space="preserve">　</w:t>
      </w:r>
      <w:r w:rsidRPr="00C329A7">
        <w:rPr>
          <w:rFonts w:ascii="HG丸ｺﾞｼｯｸM-PRO" w:eastAsia="HG丸ｺﾞｼｯｸM-PRO" w:hAnsi="HG丸ｺﾞｼｯｸM-PRO" w:hint="eastAsia"/>
          <w:sz w:val="26"/>
          <w:szCs w:val="26"/>
        </w:rPr>
        <w:t>隊長が</w:t>
      </w:r>
      <w:r w:rsidR="005853A8" w:rsidRPr="00C329A7">
        <w:rPr>
          <w:rFonts w:ascii="HG丸ｺﾞｼｯｸM-PRO" w:eastAsia="HG丸ｺﾞｼｯｸM-PRO" w:hAnsi="HG丸ｺﾞｼｯｸM-PRO" w:hint="eastAsia"/>
          <w:sz w:val="26"/>
          <w:szCs w:val="26"/>
        </w:rPr>
        <w:t>顧客</w:t>
      </w:r>
      <w:r w:rsidRPr="00C329A7">
        <w:rPr>
          <w:rFonts w:ascii="HG丸ｺﾞｼｯｸM-PRO" w:eastAsia="HG丸ｺﾞｼｯｸM-PRO" w:hAnsi="HG丸ｺﾞｼｯｸM-PRO" w:hint="eastAsia"/>
          <w:sz w:val="26"/>
          <w:szCs w:val="26"/>
        </w:rPr>
        <w:t>等に対して事前に行う広報は</w:t>
      </w:r>
      <w:r w:rsidR="008C0D2A" w:rsidRPr="00C329A7">
        <w:rPr>
          <w:rFonts w:ascii="HG丸ｺﾞｼｯｸM-PRO" w:eastAsia="HG丸ｺﾞｼｯｸM-PRO" w:hAnsi="HG丸ｺﾞｼｯｸM-PRO" w:hint="eastAsia"/>
          <w:sz w:val="26"/>
          <w:szCs w:val="26"/>
        </w:rPr>
        <w:t>、</w:t>
      </w:r>
      <w:r w:rsidRPr="00C329A7">
        <w:rPr>
          <w:rFonts w:ascii="HG丸ｺﾞｼｯｸM-PRO" w:eastAsia="HG丸ｺﾞｼｯｸM-PRO" w:hAnsi="HG丸ｺﾞｼｯｸM-PRO" w:hint="eastAsia"/>
          <w:sz w:val="26"/>
          <w:szCs w:val="26"/>
        </w:rPr>
        <w:t>次による。</w:t>
      </w:r>
    </w:p>
    <w:p w14:paraId="39ED7889" w14:textId="2FE729B7" w:rsidR="005853A8" w:rsidRPr="00C329A7" w:rsidRDefault="002974F3" w:rsidP="007C705A">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一</w:t>
      </w:r>
      <w:r w:rsidR="007C705A" w:rsidRPr="00C329A7">
        <w:rPr>
          <w:rFonts w:ascii="HG丸ｺﾞｼｯｸM-PRO" w:eastAsia="HG丸ｺﾞｼｯｸM-PRO" w:hAnsi="HG丸ｺﾞｼｯｸM-PRO" w:hint="eastAsia"/>
          <w:sz w:val="26"/>
          <w:szCs w:val="26"/>
        </w:rPr>
        <w:t xml:space="preserve">　</w:t>
      </w:r>
      <w:r w:rsidR="008C0D2A" w:rsidRPr="00C329A7">
        <w:rPr>
          <w:rFonts w:ascii="HG丸ｺﾞｼｯｸM-PRO" w:eastAsia="HG丸ｺﾞｼｯｸM-PRO" w:hAnsi="HG丸ｺﾞｼｯｸM-PRO" w:hint="eastAsia"/>
          <w:sz w:val="26"/>
          <w:szCs w:val="26"/>
        </w:rPr>
        <w:t>地震が発生した場合、地震に伴い津波警報等が発表された場合</w:t>
      </w:r>
      <w:r w:rsidR="005853A8" w:rsidRPr="00C329A7">
        <w:rPr>
          <w:rFonts w:ascii="HG丸ｺﾞｼｯｸM-PRO" w:eastAsia="HG丸ｺﾞｼｯｸM-PRO" w:hAnsi="HG丸ｺﾞｼｯｸM-PRO" w:hint="eastAsia"/>
          <w:sz w:val="26"/>
          <w:szCs w:val="26"/>
        </w:rPr>
        <w:t>並びに南海トラフ地震臨時情報（調査中）、南海トラフ地震臨時情報（巨大地震警戒）及び南海トラフ地震臨時情報（巨大地震注意）が発表された場合</w:t>
      </w:r>
      <w:r w:rsidR="008C0D2A" w:rsidRPr="00C329A7">
        <w:rPr>
          <w:rFonts w:ascii="HG丸ｺﾞｼｯｸM-PRO" w:eastAsia="HG丸ｺﾞｼｯｸM-PRO" w:hAnsi="HG丸ｺﾞｼｯｸM-PRO" w:hint="eastAsia"/>
          <w:sz w:val="26"/>
          <w:szCs w:val="26"/>
        </w:rPr>
        <w:t>の</w:t>
      </w:r>
      <w:r w:rsidR="005853A8" w:rsidRPr="00C329A7">
        <w:rPr>
          <w:rFonts w:ascii="HG丸ｺﾞｼｯｸM-PRO" w:eastAsia="HG丸ｺﾞｼｯｸM-PRO" w:hAnsi="HG丸ｺﾞｼｯｸM-PRO" w:hint="eastAsia"/>
          <w:sz w:val="26"/>
          <w:szCs w:val="26"/>
        </w:rPr>
        <w:t>出火防止</w:t>
      </w:r>
      <w:r w:rsidR="008C0D2A" w:rsidRPr="00C329A7">
        <w:rPr>
          <w:rFonts w:ascii="HG丸ｺﾞｼｯｸM-PRO" w:eastAsia="HG丸ｺﾞｼｯｸM-PRO" w:hAnsi="HG丸ｺﾞｼｯｸM-PRO" w:hint="eastAsia"/>
          <w:sz w:val="26"/>
          <w:szCs w:val="26"/>
        </w:rPr>
        <w:t>対策</w:t>
      </w:r>
      <w:r w:rsidR="005853A8" w:rsidRPr="00C329A7">
        <w:rPr>
          <w:rFonts w:ascii="HG丸ｺﾞｼｯｸM-PRO" w:eastAsia="HG丸ｺﾞｼｯｸM-PRO" w:hAnsi="HG丸ｺﾞｼｯｸM-PRO" w:hint="eastAsia"/>
          <w:sz w:val="26"/>
          <w:szCs w:val="26"/>
        </w:rPr>
        <w:t>、顧客同士が協力して行う救助活動・避難行動、自動車運行の自粛等、防災上とるべき行動に関する知識</w:t>
      </w:r>
    </w:p>
    <w:p w14:paraId="508DD2D5" w14:textId="04294669" w:rsidR="003B203D" w:rsidRPr="00C329A7" w:rsidRDefault="002974F3" w:rsidP="007C705A">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二</w:t>
      </w:r>
      <w:r w:rsidR="007C705A" w:rsidRPr="00C329A7">
        <w:rPr>
          <w:rFonts w:ascii="HG丸ｺﾞｼｯｸM-PRO" w:eastAsia="HG丸ｺﾞｼｯｸM-PRO" w:hAnsi="HG丸ｺﾞｼｯｸM-PRO" w:hint="eastAsia"/>
          <w:sz w:val="26"/>
          <w:szCs w:val="26"/>
        </w:rPr>
        <w:t xml:space="preserve">　</w:t>
      </w:r>
      <w:r w:rsidR="00B35A9C" w:rsidRPr="00C329A7">
        <w:rPr>
          <w:rFonts w:ascii="HG丸ｺﾞｼｯｸM-PRO" w:eastAsia="HG丸ｺﾞｼｯｸM-PRO" w:hAnsi="HG丸ｺﾞｼｯｸM-PRO" w:hint="eastAsia"/>
          <w:sz w:val="26"/>
          <w:szCs w:val="26"/>
        </w:rPr>
        <w:t>南海トラフ地震臨時情報（調査中）、南海トラフ地震臨時情報（巨大地震警戒）及び南海トラフ地震臨時情報（巨大地震注意）の内容並びにこれに基づき取られる措置の内容</w:t>
      </w:r>
    </w:p>
    <w:p w14:paraId="446D2150" w14:textId="6C51AE22" w:rsidR="003B203D" w:rsidRPr="00C329A7" w:rsidRDefault="002974F3" w:rsidP="007C705A">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三</w:t>
      </w:r>
      <w:r w:rsidR="007C705A" w:rsidRPr="00C329A7">
        <w:rPr>
          <w:rFonts w:ascii="HG丸ｺﾞｼｯｸM-PRO" w:eastAsia="HG丸ｺﾞｼｯｸM-PRO" w:hAnsi="HG丸ｺﾞｼｯｸM-PRO" w:hint="eastAsia"/>
          <w:sz w:val="26"/>
          <w:szCs w:val="26"/>
        </w:rPr>
        <w:t xml:space="preserve">　</w:t>
      </w:r>
      <w:r w:rsidR="00B35A9C" w:rsidRPr="00C329A7">
        <w:rPr>
          <w:rFonts w:ascii="HG丸ｺﾞｼｯｸM-PRO" w:eastAsia="HG丸ｺﾞｼｯｸM-PRO" w:hAnsi="HG丸ｺﾞｼｯｸM-PRO" w:hint="eastAsia"/>
          <w:sz w:val="26"/>
          <w:szCs w:val="26"/>
        </w:rPr>
        <w:t>正確な情報入手</w:t>
      </w:r>
      <w:r w:rsidR="005853A8" w:rsidRPr="00C329A7">
        <w:rPr>
          <w:rFonts w:ascii="HG丸ｺﾞｼｯｸM-PRO" w:eastAsia="HG丸ｺﾞｼｯｸM-PRO" w:hAnsi="HG丸ｺﾞｼｯｸM-PRO" w:hint="eastAsia"/>
          <w:sz w:val="26"/>
          <w:szCs w:val="26"/>
        </w:rPr>
        <w:t>の方法</w:t>
      </w:r>
    </w:p>
    <w:p w14:paraId="29A3D45A" w14:textId="1492463D" w:rsidR="003B203D" w:rsidRPr="00C329A7" w:rsidRDefault="002974F3" w:rsidP="007C705A">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四</w:t>
      </w:r>
      <w:r w:rsidR="007C705A" w:rsidRPr="00C329A7">
        <w:rPr>
          <w:rFonts w:ascii="HG丸ｺﾞｼｯｸM-PRO" w:eastAsia="HG丸ｺﾞｼｯｸM-PRO" w:hAnsi="HG丸ｺﾞｼｯｸM-PRO" w:hint="eastAsia"/>
          <w:sz w:val="26"/>
          <w:szCs w:val="26"/>
        </w:rPr>
        <w:t xml:space="preserve">　</w:t>
      </w:r>
      <w:r w:rsidR="00B35A9C" w:rsidRPr="00C329A7">
        <w:rPr>
          <w:rFonts w:ascii="HG丸ｺﾞｼｯｸM-PRO" w:eastAsia="HG丸ｺﾞｼｯｸM-PRO" w:hAnsi="HG丸ｺﾞｼｯｸM-PRO" w:hint="eastAsia"/>
          <w:sz w:val="26"/>
          <w:szCs w:val="26"/>
        </w:rPr>
        <w:t>防災関係機関が講ずる災害応急対策等</w:t>
      </w:r>
      <w:r w:rsidR="005853A8" w:rsidRPr="00C329A7">
        <w:rPr>
          <w:rFonts w:ascii="HG丸ｺﾞｼｯｸM-PRO" w:eastAsia="HG丸ｺﾞｼｯｸM-PRO" w:hAnsi="HG丸ｺﾞｼｯｸM-PRO" w:hint="eastAsia"/>
          <w:sz w:val="26"/>
          <w:szCs w:val="26"/>
        </w:rPr>
        <w:t>の内容</w:t>
      </w:r>
    </w:p>
    <w:p w14:paraId="0D1655D1" w14:textId="333F6DB4" w:rsidR="003B203D" w:rsidRPr="00C329A7" w:rsidRDefault="002974F3" w:rsidP="007C705A">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五</w:t>
      </w:r>
      <w:r w:rsidR="007C705A" w:rsidRPr="00C329A7">
        <w:rPr>
          <w:rFonts w:ascii="HG丸ｺﾞｼｯｸM-PRO" w:eastAsia="HG丸ｺﾞｼｯｸM-PRO" w:hAnsi="HG丸ｺﾞｼｯｸM-PRO" w:hint="eastAsia"/>
          <w:sz w:val="26"/>
          <w:szCs w:val="26"/>
        </w:rPr>
        <w:t xml:space="preserve">　</w:t>
      </w:r>
      <w:r w:rsidR="005853A8" w:rsidRPr="00C329A7">
        <w:rPr>
          <w:rFonts w:ascii="HG丸ｺﾞｼｯｸM-PRO" w:eastAsia="HG丸ｺﾞｼｯｸM-PRO" w:hAnsi="HG丸ｺﾞｼｯｸM-PRO" w:hint="eastAsia"/>
          <w:sz w:val="26"/>
          <w:szCs w:val="26"/>
        </w:rPr>
        <w:t>各地域における</w:t>
      </w:r>
      <w:r w:rsidR="00B35A9C" w:rsidRPr="00C329A7">
        <w:rPr>
          <w:rFonts w:ascii="HG丸ｺﾞｼｯｸM-PRO" w:eastAsia="HG丸ｺﾞｼｯｸM-PRO" w:hAnsi="HG丸ｺﾞｼｯｸM-PRO" w:hint="eastAsia"/>
          <w:sz w:val="26"/>
          <w:szCs w:val="26"/>
        </w:rPr>
        <w:t>避難対象地区、急傾斜地崩壊危険</w:t>
      </w:r>
      <w:r w:rsidR="008C0D2A" w:rsidRPr="00C329A7">
        <w:rPr>
          <w:rFonts w:ascii="HG丸ｺﾞｼｯｸM-PRO" w:eastAsia="HG丸ｺﾞｼｯｸM-PRO" w:hAnsi="HG丸ｺﾞｼｯｸM-PRO" w:hint="eastAsia"/>
          <w:sz w:val="26"/>
          <w:szCs w:val="26"/>
        </w:rPr>
        <w:t>箇所</w:t>
      </w:r>
      <w:r w:rsidR="00B35A9C" w:rsidRPr="00C329A7">
        <w:rPr>
          <w:rFonts w:ascii="HG丸ｺﾞｼｯｸM-PRO" w:eastAsia="HG丸ｺﾞｼｯｸM-PRO" w:hAnsi="HG丸ｺﾞｼｯｸM-PRO" w:hint="eastAsia"/>
          <w:sz w:val="26"/>
          <w:szCs w:val="26"/>
        </w:rPr>
        <w:t>等に関する知識</w:t>
      </w:r>
    </w:p>
    <w:p w14:paraId="7C43FC17" w14:textId="23606018" w:rsidR="007D019B" w:rsidRPr="00C329A7" w:rsidRDefault="002974F3" w:rsidP="008C0D2A">
      <w:pPr>
        <w:spacing w:after="0"/>
        <w:ind w:leftChars="100" w:left="470" w:hangingChars="100" w:hanging="26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六</w:t>
      </w:r>
      <w:r w:rsidR="007C705A" w:rsidRPr="00C329A7">
        <w:rPr>
          <w:rFonts w:ascii="HG丸ｺﾞｼｯｸM-PRO" w:eastAsia="HG丸ｺﾞｼｯｸM-PRO" w:hAnsi="HG丸ｺﾞｼｯｸM-PRO" w:hint="eastAsia"/>
          <w:sz w:val="26"/>
          <w:szCs w:val="26"/>
        </w:rPr>
        <w:t xml:space="preserve">　</w:t>
      </w:r>
      <w:r w:rsidR="005853A8" w:rsidRPr="00C329A7">
        <w:rPr>
          <w:rFonts w:ascii="HG丸ｺﾞｼｯｸM-PRO" w:eastAsia="HG丸ｺﾞｼｯｸM-PRO" w:hAnsi="HG丸ｺﾞｼｯｸM-PRO" w:hint="eastAsia"/>
          <w:sz w:val="26"/>
          <w:szCs w:val="26"/>
        </w:rPr>
        <w:t>各地域における</w:t>
      </w:r>
      <w:r w:rsidR="00B35A9C" w:rsidRPr="00C329A7">
        <w:rPr>
          <w:rFonts w:ascii="HG丸ｺﾞｼｯｸM-PRO" w:eastAsia="HG丸ｺﾞｼｯｸM-PRO" w:hAnsi="HG丸ｺﾞｼｯｸM-PRO" w:hint="eastAsia"/>
          <w:sz w:val="26"/>
          <w:szCs w:val="26"/>
        </w:rPr>
        <w:t>避難場所及び避難経路に関する知識</w:t>
      </w:r>
    </w:p>
    <w:p w14:paraId="7B10E75B" w14:textId="43891052" w:rsidR="00E0574D" w:rsidRPr="00C329A7" w:rsidRDefault="00E0574D" w:rsidP="00E027D9">
      <w:pPr>
        <w:spacing w:after="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w:t>
      </w:r>
    </w:p>
    <w:p w14:paraId="32EAB87C" w14:textId="060AD0BE" w:rsidR="00E0574D" w:rsidRPr="00C329A7" w:rsidRDefault="00E0574D" w:rsidP="00E027D9">
      <w:pPr>
        <w:spacing w:after="0"/>
        <w:ind w:left="520" w:hangingChars="200" w:hanging="520"/>
        <w:rPr>
          <w:rFonts w:ascii="HG丸ｺﾞｼｯｸM-PRO" w:eastAsia="HG丸ｺﾞｼｯｸM-PRO" w:hAnsi="HG丸ｺﾞｼｯｸM-PRO"/>
          <w:sz w:val="26"/>
          <w:szCs w:val="26"/>
        </w:rPr>
      </w:pPr>
      <w:r w:rsidRPr="00C329A7">
        <w:rPr>
          <w:rFonts w:ascii="HG丸ｺﾞｼｯｸM-PRO" w:eastAsia="HG丸ｺﾞｼｯｸM-PRO" w:hAnsi="HG丸ｺﾞｼｯｸM-PRO" w:hint="eastAsia"/>
          <w:sz w:val="26"/>
          <w:szCs w:val="26"/>
        </w:rPr>
        <w:t>※１　この例は、ここに定める以外の事項を定めることを妨げているものではない。事業所等で安全確保対策等を定める必要があれば規定すること。</w:t>
      </w:r>
    </w:p>
    <w:p w14:paraId="2CE6F397" w14:textId="61990B5D" w:rsidR="003B203D" w:rsidRPr="00C329A7" w:rsidRDefault="00E0574D" w:rsidP="00B35A9C">
      <w:pPr>
        <w:spacing w:after="0"/>
        <w:ind w:left="520" w:hangingChars="200" w:hanging="520"/>
        <w:rPr>
          <w:rFonts w:ascii="HG丸ｺﾞｼｯｸM-PRO" w:eastAsia="HG丸ｺﾞｼｯｸM-PRO" w:hAnsi="HG丸ｺﾞｼｯｸM-PRO"/>
        </w:rPr>
      </w:pPr>
      <w:r w:rsidRPr="00C329A7">
        <w:rPr>
          <w:rFonts w:ascii="HG丸ｺﾞｼｯｸM-PRO" w:eastAsia="HG丸ｺﾞｼｯｸM-PRO" w:hAnsi="HG丸ｺﾞｼｯｸM-PRO" w:hint="eastAsia"/>
          <w:sz w:val="26"/>
          <w:szCs w:val="26"/>
        </w:rPr>
        <w:t>※２　この例にある組織等を規定するうえで、地震発災時の応急対応を考えると、なるべく</w:t>
      </w:r>
      <w:r w:rsidRPr="00F929DC">
        <w:rPr>
          <w:rFonts w:ascii="HG丸ｺﾞｼｯｸM-PRO" w:eastAsia="HG丸ｺﾞｼｯｸM-PRO" w:hAnsi="HG丸ｺﾞｼｯｸM-PRO" w:hint="eastAsia"/>
          <w:sz w:val="26"/>
          <w:szCs w:val="26"/>
        </w:rPr>
        <w:t>既存計画（規定）に定める組織を用いた方が望ましい。</w:t>
      </w:r>
      <w:r w:rsidR="00B35A9C" w:rsidRPr="00C329A7">
        <w:rPr>
          <w:rFonts w:ascii="HG丸ｺﾞｼｯｸM-PRO" w:eastAsia="HG丸ｺﾞｼｯｸM-PRO" w:hAnsi="HG丸ｺﾞｼｯｸM-PRO" w:hint="eastAsia"/>
        </w:rPr>
        <w:br w:type="page"/>
      </w:r>
    </w:p>
    <w:p w14:paraId="331BB854" w14:textId="264E53CF" w:rsidR="003B203D" w:rsidRPr="00C329A7" w:rsidRDefault="00B35A9C">
      <w:pPr>
        <w:rPr>
          <w:rFonts w:ascii="HG丸ｺﾞｼｯｸM-PRO" w:eastAsia="HG丸ｺﾞｼｯｸM-PRO" w:hAnsi="HG丸ｺﾞｼｯｸM-PRO"/>
          <w:sz w:val="24"/>
        </w:rPr>
      </w:pPr>
      <w:r w:rsidRPr="00C329A7">
        <w:rPr>
          <w:rFonts w:ascii="HG丸ｺﾞｼｯｸM-PRO" w:eastAsia="HG丸ｺﾞｼｯｸM-PRO" w:hAnsi="HG丸ｺﾞｼｯｸM-PRO" w:hint="eastAsia"/>
          <w:sz w:val="24"/>
        </w:rPr>
        <w:lastRenderedPageBreak/>
        <w:t>別表第１</w:t>
      </w:r>
    </w:p>
    <w:p w14:paraId="497B4B80" w14:textId="20DC5E47" w:rsidR="003B203D" w:rsidRPr="00C329A7" w:rsidRDefault="003B203D">
      <w:pPr>
        <w:rPr>
          <w:rFonts w:ascii="HG丸ｺﾞｼｯｸM-PRO" w:eastAsia="HG丸ｺﾞｼｯｸM-PRO" w:hAnsi="HG丸ｺﾞｼｯｸM-PRO"/>
          <w:sz w:val="24"/>
        </w:rPr>
      </w:pPr>
    </w:p>
    <w:p w14:paraId="1A0C574D" w14:textId="4A76459C" w:rsidR="003B203D" w:rsidRPr="00C329A7" w:rsidRDefault="003B203D">
      <w:pPr>
        <w:rPr>
          <w:rFonts w:ascii="HG丸ｺﾞｼｯｸM-PRO" w:eastAsia="HG丸ｺﾞｼｯｸM-PRO" w:hAnsi="HG丸ｺﾞｼｯｸM-PRO"/>
          <w:sz w:val="24"/>
        </w:rPr>
      </w:pPr>
    </w:p>
    <w:p w14:paraId="667DEABB" w14:textId="08E99E8C" w:rsidR="003B203D" w:rsidRPr="00C329A7" w:rsidRDefault="00017273">
      <w:pPr>
        <w:rPr>
          <w:rFonts w:ascii="HG丸ｺﾞｼｯｸM-PRO" w:eastAsia="HG丸ｺﾞｼｯｸM-PRO" w:hAnsi="HG丸ｺﾞｼｯｸM-PRO"/>
          <w:sz w:val="24"/>
        </w:rPr>
      </w:pPr>
      <w:r w:rsidRPr="00C329A7">
        <w:rPr>
          <w:rFonts w:ascii="HG丸ｺﾞｼｯｸM-PRO" w:eastAsia="HG丸ｺﾞｼｯｸM-PRO" w:hAnsi="HG丸ｺﾞｼｯｸM-PRO"/>
          <w:noProof/>
          <w:sz w:val="24"/>
        </w:rPr>
        <mc:AlternateContent>
          <mc:Choice Requires="wps">
            <w:drawing>
              <wp:anchor distT="0" distB="0" distL="114300" distR="114300" simplePos="0" relativeHeight="251654656" behindDoc="0" locked="0" layoutInCell="1" allowOverlap="1" wp14:anchorId="3BD1C433" wp14:editId="32441445">
                <wp:simplePos x="0" y="0"/>
                <wp:positionH relativeFrom="column">
                  <wp:posOffset>497840</wp:posOffset>
                </wp:positionH>
                <wp:positionV relativeFrom="paragraph">
                  <wp:posOffset>28575</wp:posOffset>
                </wp:positionV>
                <wp:extent cx="1828800" cy="1249680"/>
                <wp:effectExtent l="0" t="0" r="19050" b="26670"/>
                <wp:wrapNone/>
                <wp:docPr id="385438153" name="正方形/長方形 2"/>
                <wp:cNvGraphicFramePr/>
                <a:graphic xmlns:a="http://schemas.openxmlformats.org/drawingml/2006/main">
                  <a:graphicData uri="http://schemas.microsoft.com/office/word/2010/wordprocessingShape">
                    <wps:wsp>
                      <wps:cNvSpPr/>
                      <wps:spPr>
                        <a:xfrm>
                          <a:off x="0" y="0"/>
                          <a:ext cx="1828800" cy="12496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E8FE6"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地震防災隊長</w:t>
                            </w:r>
                          </w:p>
                          <w:p w14:paraId="7C236163"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p w14:paraId="780522DC" w14:textId="77777777" w:rsidR="00017273" w:rsidRDefault="00017273" w:rsidP="00017273">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地震防災副隊長</w:t>
                            </w:r>
                          </w:p>
                          <w:p w14:paraId="7817453C" w14:textId="77777777" w:rsidR="00017273" w:rsidRDefault="00017273" w:rsidP="00017273">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p w14:paraId="41DFD0AD" w14:textId="77777777" w:rsidR="00017273" w:rsidRPr="00017273" w:rsidRDefault="00017273" w:rsidP="009E0C7D">
                            <w:pPr>
                              <w:snapToGrid w:val="0"/>
                              <w:spacing w:after="0" w:line="360" w:lineRule="auto"/>
                              <w:jc w:val="left"/>
                              <w:rPr>
                                <w:rFonts w:ascii="ＭＳ 明朝" w:eastAsia="ＭＳ 明朝" w:hAnsi="ＭＳ 明朝"/>
                                <w:color w:val="000000" w:themeColor="text1"/>
                              </w:rPr>
                            </w:pPr>
                          </w:p>
                          <w:p w14:paraId="11D88ACE" w14:textId="77777777" w:rsidR="00017273" w:rsidRDefault="00017273" w:rsidP="009E0C7D">
                            <w:pPr>
                              <w:snapToGrid w:val="0"/>
                              <w:spacing w:after="0" w:line="360" w:lineRule="auto"/>
                              <w:jc w:val="left"/>
                              <w:rPr>
                                <w:rFonts w:ascii="ＭＳ 明朝" w:eastAsia="ＭＳ 明朝" w:hAnsi="ＭＳ 明朝"/>
                                <w:color w:val="000000" w:themeColor="text1"/>
                              </w:rPr>
                            </w:pPr>
                          </w:p>
                        </w:txbxContent>
                      </wps:txbx>
                      <wps:bodyPr rot="0" vertOverflow="overflow" horzOverflow="overflow" wrap="square" tIns="144000" bIns="72000" numCol="1" spcCol="0" rtlCol="0" fromWordArt="0" anchor="t" anchorCtr="0" forceAA="0" compatLnSpc="1">
                        <a:noAutofit/>
                      </wps:bodyPr>
                    </wps:wsp>
                  </a:graphicData>
                </a:graphic>
                <wp14:sizeRelV relativeFrom="margin">
                  <wp14:pctHeight>0</wp14:pctHeight>
                </wp14:sizeRelV>
              </wp:anchor>
            </w:drawing>
          </mc:Choice>
          <mc:Fallback>
            <w:pict>
              <v:rect w14:anchorId="3BD1C433" id="正方形/長方形 2" o:spid="_x0000_s1026" style="position:absolute;left:0;text-align:left;margin-left:39.2pt;margin-top:2.25pt;width:2in;height:98.4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" filled="f" strokecolor="black [3213]" strokeweight="1pt">
                <v:textbox inset=",4mm,,2mm">
                  <w:txbxContent>
                    <w:p w14:paraId="753E8FE6"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地震防災隊長</w:t>
                      </w:r>
                    </w:p>
                    <w:p w14:paraId="7C236163"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p w14:paraId="780522DC" w14:textId="77777777" w:rsidR="00017273" w:rsidRDefault="00017273" w:rsidP="00017273">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地震防災副隊長</w:t>
                      </w:r>
                    </w:p>
                    <w:p w14:paraId="7817453C" w14:textId="77777777" w:rsidR="00017273" w:rsidRDefault="00017273" w:rsidP="00017273">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p w14:paraId="41DFD0AD" w14:textId="77777777" w:rsidR="00017273" w:rsidRPr="00017273" w:rsidRDefault="00017273" w:rsidP="009E0C7D">
                      <w:pPr>
                        <w:snapToGrid w:val="0"/>
                        <w:spacing w:after="0" w:line="360" w:lineRule="auto"/>
                        <w:jc w:val="left"/>
                        <w:rPr>
                          <w:rFonts w:ascii="ＭＳ 明朝" w:eastAsia="ＭＳ 明朝" w:hAnsi="ＭＳ 明朝"/>
                          <w:color w:val="000000" w:themeColor="text1"/>
                        </w:rPr>
                      </w:pPr>
                    </w:p>
                    <w:p w14:paraId="11D88ACE" w14:textId="77777777" w:rsidR="00017273" w:rsidRDefault="00017273" w:rsidP="009E0C7D">
                      <w:pPr>
                        <w:snapToGrid w:val="0"/>
                        <w:spacing w:after="0" w:line="360" w:lineRule="auto"/>
                        <w:jc w:val="left"/>
                        <w:rPr>
                          <w:rFonts w:ascii="ＭＳ 明朝" w:eastAsia="ＭＳ 明朝" w:hAnsi="ＭＳ 明朝"/>
                          <w:color w:val="000000" w:themeColor="text1"/>
                        </w:rPr>
                      </w:pPr>
                    </w:p>
                  </w:txbxContent>
                </v:textbox>
              </v:rect>
            </w:pict>
          </mc:Fallback>
        </mc:AlternateContent>
      </w:r>
      <w:r w:rsidR="00DC4773" w:rsidRPr="00C329A7">
        <w:rPr>
          <w:rFonts w:ascii="HG丸ｺﾞｼｯｸM-PRO" w:eastAsia="HG丸ｺﾞｼｯｸM-PRO" w:hAnsi="HG丸ｺﾞｼｯｸM-PRO"/>
          <w:noProof/>
          <w:sz w:val="24"/>
        </w:rPr>
        <mc:AlternateContent>
          <mc:Choice Requires="wpg">
            <w:drawing>
              <wp:anchor distT="0" distB="0" distL="114300" distR="114300" simplePos="0" relativeHeight="251656704" behindDoc="0" locked="0" layoutInCell="1" allowOverlap="1" wp14:anchorId="17837B90" wp14:editId="7E4BBC5B">
                <wp:simplePos x="0" y="0"/>
                <wp:positionH relativeFrom="column">
                  <wp:posOffset>2322830</wp:posOffset>
                </wp:positionH>
                <wp:positionV relativeFrom="paragraph">
                  <wp:posOffset>29210</wp:posOffset>
                </wp:positionV>
                <wp:extent cx="2688954" cy="747495"/>
                <wp:effectExtent l="0" t="0" r="16510" b="14605"/>
                <wp:wrapNone/>
                <wp:docPr id="922431840" name="グループ化 11"/>
                <wp:cNvGraphicFramePr/>
                <a:graphic xmlns:a="http://schemas.openxmlformats.org/drawingml/2006/main">
                  <a:graphicData uri="http://schemas.microsoft.com/office/word/2010/wordprocessingGroup">
                    <wpg:wgp>
                      <wpg:cNvGrpSpPr/>
                      <wpg:grpSpPr>
                        <a:xfrm>
                          <a:off x="0" y="0"/>
                          <a:ext cx="2688954" cy="747495"/>
                          <a:chOff x="0" y="0"/>
                          <a:chExt cx="2688954" cy="747495"/>
                        </a:xfrm>
                      </wpg:grpSpPr>
                      <wps:wsp>
                        <wps:cNvPr id="1272351748" name="正方形/長方形 15"/>
                        <wps:cNvSpPr/>
                        <wps:spPr>
                          <a:xfrm>
                            <a:off x="860789" y="0"/>
                            <a:ext cx="1828165" cy="747495"/>
                          </a:xfrm>
                          <a:prstGeom prst="rect">
                            <a:avLst/>
                          </a:prstGeom>
                          <a:noFill/>
                          <a:ln w="12700" cap="flat" cmpd="sng" algn="ctr">
                            <a:solidFill>
                              <a:schemeClr val="tx1"/>
                            </a:solidFill>
                            <a:prstDash val="solid"/>
                          </a:ln>
                          <a:effectLst/>
                        </wps:spPr>
                        <wps:txbx>
                          <w:txbxContent>
                            <w:p w14:paraId="7214C09C"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情報収集連絡班</w:t>
                              </w:r>
                            </w:p>
                            <w:p w14:paraId="212E06A7"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wps:txbx>
                        <wps:bodyPr rot="0" vertOverflow="overflow" horzOverflow="overflow" wrap="square" tIns="144000" bIns="72000" numCol="1" spcCol="0" rtlCol="0" fromWordArt="0" anchor="t" anchorCtr="0" forceAA="0" compatLnSpc="1">
                          <a:spAutoFit/>
                        </wps:bodyPr>
                      </wps:wsp>
                      <wps:wsp>
                        <wps:cNvPr id="651341503" name="直線コネクタ 18"/>
                        <wps:cNvCnPr/>
                        <wps:spPr>
                          <a:xfrm>
                            <a:off x="0" y="374073"/>
                            <a:ext cx="863187" cy="0"/>
                          </a:xfrm>
                          <a:prstGeom prst="line">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837B90" id="グループ化 11" o:spid="_x0000_s1027" style="position:absolute;left:0;text-align:left;margin-left:182.9pt;margin-top:2.3pt;width:211.75pt;height:58.85pt;z-index:251656704" coordsize="26889,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">
                <v:rect id="正方形/長方形 15" o:spid="_x0000_s1028" style="position:absolute;left:8607;width:18282;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" filled="f" strokecolor="black [3213]" strokeweight="1pt">
                  <v:textbox style="mso-fit-shape-to-text:t" inset=",4mm,,2mm">
                    <w:txbxContent>
                      <w:p w14:paraId="7214C09C"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情報収集連絡班</w:t>
                        </w:r>
                      </w:p>
                      <w:p w14:paraId="212E06A7"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v:textbox>
                </v:rect>
                <v:line id="直線コネクタ 18" o:spid="_x0000_s1029" style="position:absolute;visibility:visible;mso-wrap-style:square" from="0,3740" to="8631,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" strokecolor="black [3213]" strokeweight="1pt">
                  <v:stroke joinstyle="miter"/>
                </v:line>
              </v:group>
            </w:pict>
          </mc:Fallback>
        </mc:AlternateContent>
      </w:r>
    </w:p>
    <w:p w14:paraId="07A2E5E6" w14:textId="53DF2B95" w:rsidR="003B203D" w:rsidRPr="00C329A7" w:rsidRDefault="000B441A">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14:anchorId="3397E7A5" wp14:editId="35D572F1">
                <wp:simplePos x="0" y="0"/>
                <wp:positionH relativeFrom="column">
                  <wp:posOffset>2791460</wp:posOffset>
                </wp:positionH>
                <wp:positionV relativeFrom="paragraph">
                  <wp:posOffset>53983</wp:posOffset>
                </wp:positionV>
                <wp:extent cx="7620" cy="1371600"/>
                <wp:effectExtent l="0" t="0" r="30480" b="19050"/>
                <wp:wrapNone/>
                <wp:docPr id="1374853655" name="直線コネクタ 1"/>
                <wp:cNvGraphicFramePr/>
                <a:graphic xmlns:a="http://schemas.openxmlformats.org/drawingml/2006/main">
                  <a:graphicData uri="http://schemas.microsoft.com/office/word/2010/wordprocessingShape">
                    <wps:wsp>
                      <wps:cNvCnPr/>
                      <wps:spPr>
                        <a:xfrm flipH="1">
                          <a:off x="0" y="0"/>
                          <a:ext cx="7620" cy="1371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283E21"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219.8pt,4.25pt" to="220.4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" strokecolor="black [3213]" strokeweight="1pt">
                <v:stroke joinstyle="miter"/>
              </v:line>
            </w:pict>
          </mc:Fallback>
        </mc:AlternateContent>
      </w:r>
    </w:p>
    <w:p w14:paraId="0F5A537E" w14:textId="2C9CA10E" w:rsidR="003B203D" w:rsidRPr="00C329A7" w:rsidRDefault="003B203D">
      <w:pPr>
        <w:rPr>
          <w:rFonts w:ascii="HG丸ｺﾞｼｯｸM-PRO" w:eastAsia="HG丸ｺﾞｼｯｸM-PRO" w:hAnsi="HG丸ｺﾞｼｯｸM-PRO"/>
          <w:sz w:val="24"/>
        </w:rPr>
      </w:pPr>
    </w:p>
    <w:p w14:paraId="1741BF53" w14:textId="29FB52C5" w:rsidR="003B203D" w:rsidRPr="00C329A7" w:rsidRDefault="00DC4773">
      <w:pPr>
        <w:rPr>
          <w:rFonts w:ascii="HG丸ｺﾞｼｯｸM-PRO" w:eastAsia="HG丸ｺﾞｼｯｸM-PRO" w:hAnsi="HG丸ｺﾞｼｯｸM-PRO"/>
          <w:sz w:val="24"/>
        </w:rPr>
      </w:pPr>
      <w:r w:rsidRPr="00C329A7">
        <w:rPr>
          <w:rFonts w:ascii="HG丸ｺﾞｼｯｸM-PRO" w:eastAsia="HG丸ｺﾞｼｯｸM-PRO" w:hAnsi="HG丸ｺﾞｼｯｸM-PRO"/>
          <w:noProof/>
          <w:sz w:val="24"/>
        </w:rPr>
        <mc:AlternateContent>
          <mc:Choice Requires="wpg">
            <w:drawing>
              <wp:anchor distT="0" distB="0" distL="114300" distR="114300" simplePos="0" relativeHeight="251653632" behindDoc="0" locked="0" layoutInCell="1" allowOverlap="1" wp14:anchorId="3FD038C3" wp14:editId="62BD1570">
                <wp:simplePos x="0" y="0"/>
                <wp:positionH relativeFrom="column">
                  <wp:posOffset>2780030</wp:posOffset>
                </wp:positionH>
                <wp:positionV relativeFrom="paragraph">
                  <wp:posOffset>314960</wp:posOffset>
                </wp:positionV>
                <wp:extent cx="2231829" cy="747495"/>
                <wp:effectExtent l="0" t="0" r="16510" b="14605"/>
                <wp:wrapNone/>
                <wp:docPr id="130245939" name="グループ化 12"/>
                <wp:cNvGraphicFramePr/>
                <a:graphic xmlns:a="http://schemas.openxmlformats.org/drawingml/2006/main">
                  <a:graphicData uri="http://schemas.microsoft.com/office/word/2010/wordprocessingGroup">
                    <wpg:wgp>
                      <wpg:cNvGrpSpPr/>
                      <wpg:grpSpPr>
                        <a:xfrm>
                          <a:off x="0" y="0"/>
                          <a:ext cx="2231829" cy="747495"/>
                          <a:chOff x="0" y="0"/>
                          <a:chExt cx="2231829" cy="747495"/>
                        </a:xfrm>
                      </wpg:grpSpPr>
                      <wps:wsp>
                        <wps:cNvPr id="1608308198" name="正方形/長方形 14"/>
                        <wps:cNvSpPr/>
                        <wps:spPr>
                          <a:xfrm>
                            <a:off x="403664" y="0"/>
                            <a:ext cx="1828165" cy="747495"/>
                          </a:xfrm>
                          <a:prstGeom prst="rect">
                            <a:avLst/>
                          </a:prstGeom>
                          <a:noFill/>
                          <a:ln w="12700" cap="flat" cmpd="sng" algn="ctr">
                            <a:solidFill>
                              <a:schemeClr val="tx1"/>
                            </a:solidFill>
                            <a:prstDash val="solid"/>
                          </a:ln>
                          <a:effectLst/>
                        </wps:spPr>
                        <wps:txbx>
                          <w:txbxContent>
                            <w:p w14:paraId="434E0022"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避難誘導班</w:t>
                              </w:r>
                            </w:p>
                            <w:p w14:paraId="2267EF45"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wps:txbx>
                        <wps:bodyPr rot="0" vertOverflow="overflow" horzOverflow="overflow" wrap="square" tIns="144000" bIns="72000" numCol="1" spcCol="0" rtlCol="0" fromWordArt="0" anchor="t" anchorCtr="0" forceAA="0" compatLnSpc="1">
                          <a:spAutoFit/>
                        </wps:bodyPr>
                      </wps:wsp>
                      <wps:wsp>
                        <wps:cNvPr id="9018398" name="直線コネクタ 19"/>
                        <wps:cNvCnPr/>
                        <wps:spPr>
                          <a:xfrm>
                            <a:off x="0" y="374073"/>
                            <a:ext cx="400050" cy="0"/>
                          </a:xfrm>
                          <a:prstGeom prst="line">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FD038C3" id="グループ化 12" o:spid="_x0000_s1030" style="position:absolute;left:0;text-align:left;margin-left:218.9pt;margin-top:24.8pt;width:175.75pt;height:58.85pt;z-index:251653632" coordsize="22318,7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">
                <v:rect id="正方形/長方形 14" o:spid="_x0000_s1031" style="position:absolute;left:4036;width:18282;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" filled="f" strokecolor="black [3213]" strokeweight="1pt">
                  <v:textbox style="mso-fit-shape-to-text:t" inset=",4mm,,2mm">
                    <w:txbxContent>
                      <w:p w14:paraId="434E0022"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避難誘導班</w:t>
                        </w:r>
                      </w:p>
                      <w:p w14:paraId="2267EF45" w14:textId="77777777" w:rsidR="003B203D" w:rsidRDefault="00B35A9C" w:rsidP="009E0C7D">
                        <w:pPr>
                          <w:snapToGrid w:val="0"/>
                          <w:spacing w:after="0" w:line="360" w:lineRule="auto"/>
                          <w:jc w:val="left"/>
                          <w:rPr>
                            <w:rFonts w:ascii="ＭＳ 明朝" w:eastAsia="ＭＳ 明朝" w:hAnsi="ＭＳ 明朝"/>
                            <w:color w:val="000000" w:themeColor="text1"/>
                          </w:rPr>
                        </w:pPr>
                        <w:r>
                          <w:rPr>
                            <w:rFonts w:ascii="ＭＳ 明朝" w:eastAsia="ＭＳ 明朝" w:hAnsi="ＭＳ 明朝" w:hint="eastAsia"/>
                            <w:color w:val="000000" w:themeColor="text1"/>
                          </w:rPr>
                          <w:t>○○○○○○</w:t>
                        </w:r>
                      </w:p>
                    </w:txbxContent>
                  </v:textbox>
                </v:rect>
                <v:line id="直線コネクタ 19" o:spid="_x0000_s1032" style="position:absolute;visibility:visible;mso-wrap-style:square" from="0,3740" to="4000,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" strokecolor="black [3213]" strokeweight="1pt">
                  <v:stroke joinstyle="miter"/>
                </v:line>
              </v:group>
            </w:pict>
          </mc:Fallback>
        </mc:AlternateContent>
      </w:r>
    </w:p>
    <w:p w14:paraId="50558F9E" w14:textId="76DA8966" w:rsidR="003B203D" w:rsidRPr="00C329A7" w:rsidRDefault="003B203D">
      <w:pPr>
        <w:rPr>
          <w:rFonts w:ascii="HG丸ｺﾞｼｯｸM-PRO" w:eastAsia="HG丸ｺﾞｼｯｸM-PRO" w:hAnsi="HG丸ｺﾞｼｯｸM-PRO"/>
          <w:sz w:val="24"/>
        </w:rPr>
      </w:pPr>
    </w:p>
    <w:p w14:paraId="7D7390A3" w14:textId="773F48F5" w:rsidR="003B203D" w:rsidRPr="00C329A7" w:rsidRDefault="003B203D">
      <w:pPr>
        <w:rPr>
          <w:rFonts w:ascii="HG丸ｺﾞｼｯｸM-PRO" w:eastAsia="HG丸ｺﾞｼｯｸM-PRO" w:hAnsi="HG丸ｺﾞｼｯｸM-PRO"/>
          <w:sz w:val="24"/>
        </w:rPr>
      </w:pPr>
    </w:p>
    <w:p w14:paraId="5580C12A" w14:textId="18873ABD" w:rsidR="003B203D" w:rsidRPr="00C329A7" w:rsidRDefault="003B203D">
      <w:pPr>
        <w:rPr>
          <w:rFonts w:ascii="HG丸ｺﾞｼｯｸM-PRO" w:eastAsia="HG丸ｺﾞｼｯｸM-PRO" w:hAnsi="HG丸ｺﾞｼｯｸM-PRO"/>
          <w:sz w:val="24"/>
        </w:rPr>
      </w:pPr>
    </w:p>
    <w:p w14:paraId="477F3D27" w14:textId="00EACE5D" w:rsidR="003B203D" w:rsidRPr="00C329A7" w:rsidRDefault="003B203D">
      <w:pPr>
        <w:rPr>
          <w:rFonts w:ascii="HG丸ｺﾞｼｯｸM-PRO" w:eastAsia="HG丸ｺﾞｼｯｸM-PRO" w:hAnsi="HG丸ｺﾞｼｯｸM-PRO"/>
          <w:sz w:val="24"/>
        </w:rPr>
      </w:pPr>
    </w:p>
    <w:p w14:paraId="7759D349" w14:textId="59281DAA" w:rsidR="003B203D" w:rsidRPr="00C329A7" w:rsidRDefault="003B203D">
      <w:pPr>
        <w:rPr>
          <w:rFonts w:ascii="HG丸ｺﾞｼｯｸM-PRO" w:eastAsia="HG丸ｺﾞｼｯｸM-PRO" w:hAnsi="HG丸ｺﾞｼｯｸM-PRO"/>
          <w:sz w:val="24"/>
        </w:rPr>
      </w:pPr>
    </w:p>
    <w:p w14:paraId="17EA5271" w14:textId="60A65FEB" w:rsidR="003B203D" w:rsidRDefault="003B203D">
      <w:pPr>
        <w:rPr>
          <w:rFonts w:ascii="ＭＳ 明朝" w:eastAsia="ＭＳ 明朝" w:hAnsi="ＭＳ 明朝"/>
          <w:sz w:val="28"/>
        </w:rPr>
        <w:sectPr w:rsidR="003B203D" w:rsidSect="00C329A7">
          <w:footerReference w:type="default" r:id="rId7"/>
          <w:pgSz w:w="11906" w:h="16838" w:code="9"/>
          <w:pgMar w:top="1418" w:right="1304" w:bottom="1247" w:left="1304" w:header="851" w:footer="113" w:gutter="0"/>
          <w:cols w:space="720"/>
          <w:docGrid w:type="linesAndChars" w:linePitch="360"/>
        </w:sectPr>
      </w:pPr>
    </w:p>
    <w:p w14:paraId="3CC09863" w14:textId="2202CE05" w:rsidR="003B203D" w:rsidRDefault="003B203D" w:rsidP="000B441A">
      <w:pPr>
        <w:rPr>
          <w:rFonts w:ascii="ＭＳ 明朝" w:eastAsia="ＭＳ 明朝" w:hAnsi="ＭＳ 明朝"/>
          <w:sz w:val="24"/>
        </w:rPr>
      </w:pPr>
    </w:p>
    <w:sectPr w:rsidR="003B203D" w:rsidSect="00EA488D">
      <w:footerReference w:type="default" r:id="rId8"/>
      <w:pgSz w:w="16838" w:h="11906" w:orient="landscape" w:code="9"/>
      <w:pgMar w:top="1304" w:right="1531" w:bottom="851" w:left="1531" w:header="567"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361C" w14:textId="77777777" w:rsidR="00B35A9C" w:rsidRDefault="00B35A9C">
      <w:pPr>
        <w:spacing w:after="0" w:line="240" w:lineRule="auto"/>
      </w:pPr>
      <w:r>
        <w:separator/>
      </w:r>
    </w:p>
  </w:endnote>
  <w:endnote w:type="continuationSeparator" w:id="0">
    <w:p w14:paraId="431DCA96" w14:textId="77777777" w:rsidR="00B35A9C" w:rsidRDefault="00B35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729708"/>
      <w:docPartObj>
        <w:docPartGallery w:val="Page Numbers (Bottom of Page)"/>
        <w:docPartUnique/>
      </w:docPartObj>
    </w:sdtPr>
    <w:sdtEndPr>
      <w:rPr>
        <w:rFonts w:ascii="ＭＳ 明朝" w:eastAsia="ＭＳ 明朝" w:hAnsi="ＭＳ 明朝"/>
      </w:rPr>
    </w:sdtEndPr>
    <w:sdtContent>
      <w:p w14:paraId="78C92FE7" w14:textId="7CD69448" w:rsidR="00B05115" w:rsidRPr="00B05115" w:rsidRDefault="00B05115">
        <w:pPr>
          <w:pStyle w:val="a8"/>
          <w:jc w:val="center"/>
          <w:rPr>
            <w:rFonts w:ascii="ＭＳ 明朝" w:eastAsia="ＭＳ 明朝" w:hAnsi="ＭＳ 明朝"/>
          </w:rPr>
        </w:pPr>
        <w:r w:rsidRPr="00B05115">
          <w:rPr>
            <w:rFonts w:ascii="ＭＳ 明朝" w:eastAsia="ＭＳ 明朝" w:hAnsi="ＭＳ 明朝"/>
          </w:rPr>
          <w:fldChar w:fldCharType="begin"/>
        </w:r>
        <w:r w:rsidRPr="00B05115">
          <w:rPr>
            <w:rFonts w:ascii="ＭＳ 明朝" w:eastAsia="ＭＳ 明朝" w:hAnsi="ＭＳ 明朝"/>
          </w:rPr>
          <w:instrText>PAGE   \* MERGEFORMAT</w:instrText>
        </w:r>
        <w:r w:rsidRPr="00B05115">
          <w:rPr>
            <w:rFonts w:ascii="ＭＳ 明朝" w:eastAsia="ＭＳ 明朝" w:hAnsi="ＭＳ 明朝"/>
          </w:rPr>
          <w:fldChar w:fldCharType="separate"/>
        </w:r>
        <w:r w:rsidRPr="00B05115">
          <w:rPr>
            <w:rFonts w:ascii="ＭＳ 明朝" w:eastAsia="ＭＳ 明朝" w:hAnsi="ＭＳ 明朝"/>
            <w:lang w:val="ja-JP"/>
          </w:rPr>
          <w:t>2</w:t>
        </w:r>
        <w:r w:rsidRPr="00B05115">
          <w:rPr>
            <w:rFonts w:ascii="ＭＳ 明朝" w:eastAsia="ＭＳ 明朝" w:hAnsi="ＭＳ 明朝"/>
          </w:rPr>
          <w:fldChar w:fldCharType="end"/>
        </w:r>
      </w:p>
    </w:sdtContent>
  </w:sdt>
  <w:p w14:paraId="4B7B8AD0" w14:textId="77777777" w:rsidR="00B05115" w:rsidRDefault="00B0511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202087"/>
      <w:docPartObj>
        <w:docPartGallery w:val="Page Numbers (Bottom of Page)"/>
        <w:docPartUnique/>
      </w:docPartObj>
    </w:sdtPr>
    <w:sdtEndPr>
      <w:rPr>
        <w:rFonts w:ascii="ＭＳ 明朝" w:eastAsia="ＭＳ 明朝" w:hAnsi="ＭＳ 明朝"/>
      </w:rPr>
    </w:sdtEndPr>
    <w:sdtContent>
      <w:p w14:paraId="7432E9B1" w14:textId="7DD11774" w:rsidR="007D019B" w:rsidRPr="007D019B" w:rsidRDefault="007D019B">
        <w:pPr>
          <w:pStyle w:val="a8"/>
          <w:jc w:val="center"/>
          <w:rPr>
            <w:rFonts w:ascii="ＭＳ 明朝" w:eastAsia="ＭＳ 明朝" w:hAnsi="ＭＳ 明朝"/>
          </w:rPr>
        </w:pPr>
        <w:r w:rsidRPr="007D019B">
          <w:rPr>
            <w:rFonts w:ascii="ＭＳ 明朝" w:eastAsia="ＭＳ 明朝" w:hAnsi="ＭＳ 明朝"/>
          </w:rPr>
          <w:fldChar w:fldCharType="begin"/>
        </w:r>
        <w:r w:rsidRPr="007D019B">
          <w:rPr>
            <w:rFonts w:ascii="ＭＳ 明朝" w:eastAsia="ＭＳ 明朝" w:hAnsi="ＭＳ 明朝"/>
          </w:rPr>
          <w:instrText>PAGE   \* MERGEFORMAT</w:instrText>
        </w:r>
        <w:r w:rsidRPr="007D019B">
          <w:rPr>
            <w:rFonts w:ascii="ＭＳ 明朝" w:eastAsia="ＭＳ 明朝" w:hAnsi="ＭＳ 明朝"/>
          </w:rPr>
          <w:fldChar w:fldCharType="separate"/>
        </w:r>
        <w:r w:rsidRPr="007D019B">
          <w:rPr>
            <w:rFonts w:ascii="ＭＳ 明朝" w:eastAsia="ＭＳ 明朝" w:hAnsi="ＭＳ 明朝"/>
            <w:lang w:val="ja-JP"/>
          </w:rPr>
          <w:t>2</w:t>
        </w:r>
        <w:r w:rsidRPr="007D019B">
          <w:rPr>
            <w:rFonts w:ascii="ＭＳ 明朝" w:eastAsia="ＭＳ 明朝" w:hAnsi="ＭＳ 明朝"/>
          </w:rPr>
          <w:fldChar w:fldCharType="end"/>
        </w:r>
      </w:p>
    </w:sdtContent>
  </w:sdt>
  <w:p w14:paraId="60059F2B" w14:textId="77777777" w:rsidR="00DF5AC9" w:rsidRDefault="00DF5A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CAA0" w14:textId="77777777" w:rsidR="00B35A9C" w:rsidRDefault="00B35A9C">
      <w:pPr>
        <w:spacing w:after="0" w:line="240" w:lineRule="auto"/>
      </w:pPr>
      <w:r>
        <w:separator/>
      </w:r>
    </w:p>
  </w:footnote>
  <w:footnote w:type="continuationSeparator" w:id="0">
    <w:p w14:paraId="7F5DF213" w14:textId="77777777" w:rsidR="00B35A9C" w:rsidRDefault="00B35A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03D"/>
    <w:rsid w:val="00014F5F"/>
    <w:rsid w:val="00017273"/>
    <w:rsid w:val="000A5FF1"/>
    <w:rsid w:val="000B441A"/>
    <w:rsid w:val="000D48BC"/>
    <w:rsid w:val="000E1B1F"/>
    <w:rsid w:val="000E4F52"/>
    <w:rsid w:val="00145868"/>
    <w:rsid w:val="00171C19"/>
    <w:rsid w:val="0020674E"/>
    <w:rsid w:val="00220964"/>
    <w:rsid w:val="0022127C"/>
    <w:rsid w:val="00233CF5"/>
    <w:rsid w:val="00257CDA"/>
    <w:rsid w:val="0028396B"/>
    <w:rsid w:val="002974F3"/>
    <w:rsid w:val="00367CEF"/>
    <w:rsid w:val="003B203D"/>
    <w:rsid w:val="003E5015"/>
    <w:rsid w:val="003E7D98"/>
    <w:rsid w:val="003E7E52"/>
    <w:rsid w:val="004303A9"/>
    <w:rsid w:val="00434D14"/>
    <w:rsid w:val="00457463"/>
    <w:rsid w:val="004852E6"/>
    <w:rsid w:val="00495BC1"/>
    <w:rsid w:val="004B2AE8"/>
    <w:rsid w:val="004F2658"/>
    <w:rsid w:val="004F26D3"/>
    <w:rsid w:val="004F26E4"/>
    <w:rsid w:val="00526CF9"/>
    <w:rsid w:val="00532FCB"/>
    <w:rsid w:val="00534A21"/>
    <w:rsid w:val="005419DB"/>
    <w:rsid w:val="005853A8"/>
    <w:rsid w:val="00593652"/>
    <w:rsid w:val="005A6F91"/>
    <w:rsid w:val="005C3A0C"/>
    <w:rsid w:val="00617041"/>
    <w:rsid w:val="00631E3E"/>
    <w:rsid w:val="006C6A46"/>
    <w:rsid w:val="006D034B"/>
    <w:rsid w:val="006E172B"/>
    <w:rsid w:val="007769B9"/>
    <w:rsid w:val="007C3C05"/>
    <w:rsid w:val="007C705A"/>
    <w:rsid w:val="007C797B"/>
    <w:rsid w:val="007D019B"/>
    <w:rsid w:val="007E28EF"/>
    <w:rsid w:val="008530E6"/>
    <w:rsid w:val="00873329"/>
    <w:rsid w:val="00874FCE"/>
    <w:rsid w:val="00877E1A"/>
    <w:rsid w:val="008C0D2A"/>
    <w:rsid w:val="008E0D73"/>
    <w:rsid w:val="008E0DDE"/>
    <w:rsid w:val="008F5391"/>
    <w:rsid w:val="009226D4"/>
    <w:rsid w:val="00951141"/>
    <w:rsid w:val="00966A7B"/>
    <w:rsid w:val="00975BFF"/>
    <w:rsid w:val="00985DE9"/>
    <w:rsid w:val="00987698"/>
    <w:rsid w:val="009A752A"/>
    <w:rsid w:val="009D5270"/>
    <w:rsid w:val="009E0C7D"/>
    <w:rsid w:val="009F1D8F"/>
    <w:rsid w:val="00A14CDA"/>
    <w:rsid w:val="00AC1B5C"/>
    <w:rsid w:val="00AD173A"/>
    <w:rsid w:val="00AF6BBF"/>
    <w:rsid w:val="00B05115"/>
    <w:rsid w:val="00B10D3C"/>
    <w:rsid w:val="00B127C8"/>
    <w:rsid w:val="00B1421D"/>
    <w:rsid w:val="00B35A9C"/>
    <w:rsid w:val="00B36F02"/>
    <w:rsid w:val="00B91A17"/>
    <w:rsid w:val="00B92E67"/>
    <w:rsid w:val="00BE2367"/>
    <w:rsid w:val="00C2244F"/>
    <w:rsid w:val="00C329A7"/>
    <w:rsid w:val="00CA3502"/>
    <w:rsid w:val="00CA5B36"/>
    <w:rsid w:val="00CB5F6A"/>
    <w:rsid w:val="00CE71C7"/>
    <w:rsid w:val="00CF7A47"/>
    <w:rsid w:val="00D14F79"/>
    <w:rsid w:val="00D20334"/>
    <w:rsid w:val="00D64AE2"/>
    <w:rsid w:val="00D81756"/>
    <w:rsid w:val="00DC4773"/>
    <w:rsid w:val="00DF5AC9"/>
    <w:rsid w:val="00E027D9"/>
    <w:rsid w:val="00E0486A"/>
    <w:rsid w:val="00E0574D"/>
    <w:rsid w:val="00E15E1D"/>
    <w:rsid w:val="00E24C97"/>
    <w:rsid w:val="00E37B2E"/>
    <w:rsid w:val="00E52238"/>
    <w:rsid w:val="00E748BA"/>
    <w:rsid w:val="00EA488D"/>
    <w:rsid w:val="00F35166"/>
    <w:rsid w:val="00F540A7"/>
    <w:rsid w:val="00F929DC"/>
    <w:rsid w:val="00FD46BA"/>
    <w:rsid w:val="00FD6B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D22A1"/>
  <w15:chartTrackingRefBased/>
  <w15:docId w15:val="{4B7133DE-95B0-4DA1-9A3C-1C47B354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027D9"/>
    <w:pPr>
      <w:tabs>
        <w:tab w:val="center" w:pos="4252"/>
        <w:tab w:val="right" w:pos="8504"/>
      </w:tabs>
      <w:snapToGrid w:val="0"/>
    </w:pPr>
  </w:style>
  <w:style w:type="character" w:customStyle="1" w:styleId="a7">
    <w:name w:val="ヘッダー (文字)"/>
    <w:basedOn w:val="a0"/>
    <w:link w:val="a6"/>
    <w:uiPriority w:val="99"/>
    <w:rsid w:val="00E027D9"/>
  </w:style>
  <w:style w:type="paragraph" w:styleId="a8">
    <w:name w:val="footer"/>
    <w:basedOn w:val="a"/>
    <w:link w:val="a9"/>
    <w:uiPriority w:val="99"/>
    <w:unhideWhenUsed/>
    <w:rsid w:val="00E027D9"/>
    <w:pPr>
      <w:tabs>
        <w:tab w:val="center" w:pos="4252"/>
        <w:tab w:val="right" w:pos="8504"/>
      </w:tabs>
      <w:snapToGrid w:val="0"/>
    </w:pPr>
  </w:style>
  <w:style w:type="character" w:customStyle="1" w:styleId="a9">
    <w:name w:val="フッター (文字)"/>
    <w:basedOn w:val="a0"/>
    <w:link w:val="a8"/>
    <w:uiPriority w:val="99"/>
    <w:rsid w:val="00E0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F4C62-1313-4600-807B-C99C6AF7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839</Words>
  <Characters>4786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良一</dc:creator>
  <cp:lastModifiedBy>宮崎 良一</cp:lastModifiedBy>
  <cp:revision>2</cp:revision>
  <cp:lastPrinted>2025-09-17T04:17:00Z</cp:lastPrinted>
  <dcterms:created xsi:type="dcterms:W3CDTF">2025-10-09T02:13:00Z</dcterms:created>
  <dcterms:modified xsi:type="dcterms:W3CDTF">2025-10-09T02:13:00Z</dcterms:modified>
</cp:coreProperties>
</file>