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8F1CB" w14:textId="0DE7B11E" w:rsidR="00910170" w:rsidRPr="005F2916" w:rsidRDefault="00910170" w:rsidP="00910170">
      <w:pPr>
        <w:autoSpaceDE w:val="0"/>
        <w:autoSpaceDN w:val="0"/>
        <w:adjustRightInd w:val="0"/>
        <w:snapToGrid w:val="0"/>
        <w:spacing w:line="0" w:lineRule="atLeast"/>
        <w:jc w:val="right"/>
        <w:rPr>
          <w:rFonts w:asciiTheme="minorEastAsia" w:hAnsiTheme="minorEastAsia" w:cs="MS-Mincho"/>
          <w:kern w:val="0"/>
          <w:sz w:val="24"/>
          <w:szCs w:val="24"/>
          <w:lang w:val="x-none"/>
        </w:rPr>
      </w:pPr>
      <w:r w:rsidRPr="005F2916">
        <w:rPr>
          <w:rFonts w:asciiTheme="minorEastAsia" w:hAnsiTheme="minorEastAsia" w:cs="MS-Mincho" w:hint="eastAsia"/>
          <w:kern w:val="0"/>
          <w:sz w:val="24"/>
          <w:szCs w:val="24"/>
          <w:lang w:val="x-none"/>
        </w:rPr>
        <w:t>令和</w:t>
      </w:r>
      <w:r w:rsidR="00C859D4" w:rsidRPr="005F2916">
        <w:rPr>
          <w:rFonts w:asciiTheme="minorEastAsia" w:hAnsiTheme="minorEastAsia" w:cs="MS-Mincho" w:hint="eastAsia"/>
          <w:kern w:val="0"/>
          <w:sz w:val="24"/>
          <w:szCs w:val="24"/>
          <w:lang w:val="x-none"/>
        </w:rPr>
        <w:t>３</w:t>
      </w:r>
      <w:r w:rsidRPr="005F2916">
        <w:rPr>
          <w:rFonts w:asciiTheme="minorEastAsia" w:hAnsiTheme="minorEastAsia" w:cs="MS-Mincho" w:hint="eastAsia"/>
          <w:kern w:val="0"/>
          <w:sz w:val="24"/>
          <w:szCs w:val="24"/>
          <w:lang w:val="x-none"/>
        </w:rPr>
        <w:t>年</w:t>
      </w:r>
      <w:r w:rsidR="00186715" w:rsidRPr="005F2916">
        <w:rPr>
          <w:rFonts w:asciiTheme="minorEastAsia" w:hAnsiTheme="minorEastAsia" w:cs="MS-Mincho" w:hint="eastAsia"/>
          <w:kern w:val="0"/>
          <w:sz w:val="24"/>
          <w:szCs w:val="24"/>
          <w:lang w:val="x-none"/>
        </w:rPr>
        <w:t>６</w:t>
      </w:r>
      <w:r w:rsidRPr="005F2916">
        <w:rPr>
          <w:rFonts w:asciiTheme="minorEastAsia" w:hAnsiTheme="minorEastAsia" w:cs="MS-Mincho" w:hint="eastAsia"/>
          <w:kern w:val="0"/>
          <w:sz w:val="24"/>
          <w:szCs w:val="24"/>
          <w:lang w:val="x-none"/>
        </w:rPr>
        <w:t>月</w:t>
      </w:r>
    </w:p>
    <w:p w14:paraId="12B0B7FD" w14:textId="5D3FCC54" w:rsidR="00910170" w:rsidRPr="005F2916" w:rsidRDefault="00910170" w:rsidP="0051096D">
      <w:pPr>
        <w:autoSpaceDE w:val="0"/>
        <w:autoSpaceDN w:val="0"/>
        <w:adjustRightInd w:val="0"/>
        <w:snapToGrid w:val="0"/>
        <w:spacing w:beforeLines="100" w:before="286" w:line="0" w:lineRule="atLeast"/>
        <w:jc w:val="center"/>
        <w:rPr>
          <w:rFonts w:asciiTheme="minorEastAsia" w:hAnsiTheme="minorEastAsia" w:cs="MS-Mincho"/>
          <w:strike/>
          <w:kern w:val="0"/>
          <w:sz w:val="28"/>
          <w:szCs w:val="24"/>
          <w:lang w:val="x-none"/>
        </w:rPr>
      </w:pPr>
      <w:r w:rsidRPr="005F2916">
        <w:rPr>
          <w:rFonts w:asciiTheme="minorEastAsia" w:hAnsiTheme="minorEastAsia" w:cs="MS-Mincho" w:hint="eastAsia"/>
          <w:kern w:val="0"/>
          <w:sz w:val="28"/>
          <w:szCs w:val="24"/>
          <w:lang w:val="x-none"/>
        </w:rPr>
        <w:t>長崎県</w:t>
      </w:r>
      <w:r w:rsidR="001B354D" w:rsidRPr="005F2916">
        <w:rPr>
          <w:rFonts w:asciiTheme="minorEastAsia" w:hAnsiTheme="minorEastAsia" w:cs="MS-Mincho" w:hint="eastAsia"/>
          <w:kern w:val="0"/>
          <w:sz w:val="28"/>
          <w:szCs w:val="24"/>
          <w:lang w:val="x-none"/>
        </w:rPr>
        <w:t>農林部</w:t>
      </w:r>
      <w:r w:rsidRPr="005F2916">
        <w:rPr>
          <w:rFonts w:asciiTheme="minorEastAsia" w:hAnsiTheme="minorEastAsia" w:cs="MS-Mincho" w:hint="eastAsia"/>
          <w:kern w:val="0"/>
          <w:sz w:val="28"/>
          <w:szCs w:val="24"/>
          <w:lang w:val="x-none"/>
        </w:rPr>
        <w:t>における情報共有システム運用ガイドライン</w:t>
      </w:r>
    </w:p>
    <w:p w14:paraId="208F2F94" w14:textId="77777777" w:rsidR="00910170" w:rsidRPr="005F2916" w:rsidRDefault="00910170" w:rsidP="00494BF3">
      <w:pPr>
        <w:autoSpaceDE w:val="0"/>
        <w:autoSpaceDN w:val="0"/>
        <w:adjustRightInd w:val="0"/>
        <w:snapToGrid w:val="0"/>
        <w:spacing w:beforeLines="100" w:before="286" w:line="0" w:lineRule="atLeast"/>
        <w:jc w:val="left"/>
        <w:rPr>
          <w:rFonts w:asciiTheme="minorEastAsia" w:hAnsiTheme="minorEastAsia" w:cs="MS-Mincho"/>
          <w:kern w:val="0"/>
          <w:sz w:val="24"/>
          <w:szCs w:val="24"/>
          <w:lang w:val="x-none"/>
        </w:rPr>
      </w:pPr>
      <w:r w:rsidRPr="005F2916">
        <w:rPr>
          <w:rFonts w:asciiTheme="minorEastAsia" w:hAnsiTheme="minorEastAsia" w:cs="MS-Mincho" w:hint="eastAsia"/>
          <w:kern w:val="0"/>
          <w:sz w:val="24"/>
          <w:szCs w:val="24"/>
          <w:lang w:val="x-none"/>
        </w:rPr>
        <w:t>【目的】</w:t>
      </w:r>
    </w:p>
    <w:p w14:paraId="3E62044A" w14:textId="1C242F6A" w:rsidR="00910170" w:rsidRPr="005F2916" w:rsidRDefault="00910170" w:rsidP="00910170">
      <w:pPr>
        <w:autoSpaceDE w:val="0"/>
        <w:autoSpaceDN w:val="0"/>
        <w:adjustRightInd w:val="0"/>
        <w:snapToGrid w:val="0"/>
        <w:spacing w:line="0" w:lineRule="atLeast"/>
        <w:ind w:leftChars="100" w:left="193" w:firstLineChars="100" w:firstLine="193"/>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長崎県</w:t>
      </w:r>
      <w:r w:rsidR="001B354D" w:rsidRPr="005F2916">
        <w:rPr>
          <w:rFonts w:asciiTheme="minorEastAsia" w:hAnsiTheme="minorEastAsia" w:cs="MS-Mincho" w:hint="eastAsia"/>
          <w:kern w:val="0"/>
          <w:szCs w:val="21"/>
          <w:lang w:val="x-none"/>
        </w:rPr>
        <w:t>農林部</w:t>
      </w:r>
      <w:r w:rsidRPr="005F2916">
        <w:rPr>
          <w:rFonts w:asciiTheme="minorEastAsia" w:hAnsiTheme="minorEastAsia" w:cs="MS-Mincho" w:hint="eastAsia"/>
          <w:kern w:val="0"/>
          <w:szCs w:val="21"/>
          <w:lang w:val="x-none"/>
        </w:rPr>
        <w:t>で発注する建設工事については、受発注者間の業務効率化を図るため、情報共有システムの利用を推進する。また、アンケートを実施して発注者、受注者それぞれの問題点を抽出し、情報共有システムの有効性を検証し、運用方法の検討を行う。</w:t>
      </w:r>
    </w:p>
    <w:p w14:paraId="514B6D43" w14:textId="77777777" w:rsidR="00910170" w:rsidRPr="005F2916" w:rsidRDefault="00910170" w:rsidP="000936E0">
      <w:pPr>
        <w:autoSpaceDE w:val="0"/>
        <w:autoSpaceDN w:val="0"/>
        <w:adjustRightInd w:val="0"/>
        <w:snapToGrid w:val="0"/>
        <w:spacing w:beforeLines="50" w:before="143" w:line="0" w:lineRule="atLeast"/>
        <w:jc w:val="left"/>
        <w:rPr>
          <w:rFonts w:asciiTheme="minorEastAsia" w:hAnsiTheme="minorEastAsia" w:cs="MS-Mincho"/>
          <w:kern w:val="0"/>
          <w:sz w:val="24"/>
          <w:szCs w:val="24"/>
          <w:lang w:val="x-none"/>
        </w:rPr>
      </w:pPr>
      <w:r w:rsidRPr="005F2916">
        <w:rPr>
          <w:rFonts w:asciiTheme="minorEastAsia" w:hAnsiTheme="minorEastAsia" w:cs="MS-Mincho" w:hint="eastAsia"/>
          <w:kern w:val="0"/>
          <w:sz w:val="24"/>
          <w:szCs w:val="24"/>
          <w:lang w:val="x-none"/>
        </w:rPr>
        <w:t>【期待する効果】</w:t>
      </w:r>
    </w:p>
    <w:p w14:paraId="55AB9022" w14:textId="77777777" w:rsidR="00910170" w:rsidRPr="005F2916" w:rsidRDefault="00910170" w:rsidP="00910170">
      <w:pPr>
        <w:autoSpaceDE w:val="0"/>
        <w:autoSpaceDN w:val="0"/>
        <w:adjustRightInd w:val="0"/>
        <w:snapToGrid w:val="0"/>
        <w:spacing w:line="0" w:lineRule="atLeast"/>
        <w:ind w:firstLineChars="200" w:firstLine="385"/>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・受発注者の協議、承諾等の行為の効率化</w:t>
      </w:r>
    </w:p>
    <w:p w14:paraId="31C55EAA" w14:textId="77777777" w:rsidR="00910170" w:rsidRPr="005F2916" w:rsidRDefault="00910170" w:rsidP="00910170">
      <w:pPr>
        <w:autoSpaceDE w:val="0"/>
        <w:autoSpaceDN w:val="0"/>
        <w:adjustRightInd w:val="0"/>
        <w:snapToGrid w:val="0"/>
        <w:spacing w:line="0" w:lineRule="atLeast"/>
        <w:ind w:firstLineChars="200" w:firstLine="385"/>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・受発注者間の工事進捗状況の共有化</w:t>
      </w:r>
    </w:p>
    <w:p w14:paraId="7BCD7253" w14:textId="77777777" w:rsidR="00910170" w:rsidRPr="005F2916" w:rsidRDefault="00910170" w:rsidP="00910170">
      <w:pPr>
        <w:autoSpaceDE w:val="0"/>
        <w:autoSpaceDN w:val="0"/>
        <w:adjustRightInd w:val="0"/>
        <w:snapToGrid w:val="0"/>
        <w:spacing w:line="0" w:lineRule="atLeast"/>
        <w:ind w:firstLineChars="200" w:firstLine="385"/>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・受注者の施工管理、工程管理業務の効率化</w:t>
      </w:r>
    </w:p>
    <w:p w14:paraId="13A7E0CD" w14:textId="77777777" w:rsidR="00910170" w:rsidRPr="005F2916" w:rsidRDefault="00910170" w:rsidP="00910170">
      <w:pPr>
        <w:autoSpaceDE w:val="0"/>
        <w:autoSpaceDN w:val="0"/>
        <w:adjustRightInd w:val="0"/>
        <w:snapToGrid w:val="0"/>
        <w:spacing w:line="0" w:lineRule="atLeast"/>
        <w:ind w:firstLineChars="200" w:firstLine="385"/>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・電子データの利用による受発注者の紙書類削減</w:t>
      </w:r>
    </w:p>
    <w:p w14:paraId="2A67DBAF" w14:textId="77777777" w:rsidR="00910170" w:rsidRPr="005F2916" w:rsidRDefault="00910170" w:rsidP="000936E0">
      <w:pPr>
        <w:autoSpaceDE w:val="0"/>
        <w:autoSpaceDN w:val="0"/>
        <w:adjustRightInd w:val="0"/>
        <w:snapToGrid w:val="0"/>
        <w:spacing w:beforeLines="50" w:before="143" w:line="0" w:lineRule="atLeast"/>
        <w:jc w:val="left"/>
        <w:rPr>
          <w:rFonts w:asciiTheme="minorEastAsia" w:hAnsiTheme="minorEastAsia" w:cs="MS-Mincho"/>
          <w:kern w:val="0"/>
          <w:sz w:val="24"/>
          <w:szCs w:val="24"/>
          <w:lang w:val="x-none"/>
        </w:rPr>
      </w:pPr>
      <w:r w:rsidRPr="005F2916">
        <w:rPr>
          <w:rFonts w:asciiTheme="minorEastAsia" w:hAnsiTheme="minorEastAsia" w:cs="MS-Mincho" w:hint="eastAsia"/>
          <w:kern w:val="0"/>
          <w:sz w:val="24"/>
          <w:szCs w:val="24"/>
          <w:lang w:val="x-none"/>
        </w:rPr>
        <w:t>【実施方針】</w:t>
      </w:r>
    </w:p>
    <w:p w14:paraId="6D639FCA" w14:textId="57359499" w:rsidR="00910170" w:rsidRPr="005F2916" w:rsidRDefault="000936E0" w:rsidP="000936E0">
      <w:pPr>
        <w:autoSpaceDE w:val="0"/>
        <w:autoSpaceDN w:val="0"/>
        <w:adjustRightInd w:val="0"/>
        <w:snapToGrid w:val="0"/>
        <w:spacing w:line="0" w:lineRule="atLeast"/>
        <w:ind w:firstLineChars="200" w:firstLine="385"/>
        <w:jc w:val="left"/>
        <w:rPr>
          <w:rFonts w:asciiTheme="minorEastAsia" w:hAnsiTheme="minorEastAsia" w:cs="MS-Mincho"/>
          <w:kern w:val="0"/>
          <w:szCs w:val="21"/>
          <w:lang w:val="x-none"/>
        </w:rPr>
      </w:pPr>
      <w:r w:rsidRPr="005F2916">
        <w:rPr>
          <w:rFonts w:asciiTheme="minorEastAsia" w:hAnsiTheme="minorEastAsia" w:cs="Wingdings-Regular" w:hint="eastAsia"/>
          <w:kern w:val="0"/>
          <w:szCs w:val="21"/>
          <w:lang w:val="x-none"/>
        </w:rPr>
        <w:t>◆</w:t>
      </w:r>
      <w:r w:rsidR="00910170" w:rsidRPr="005F2916">
        <w:rPr>
          <w:rFonts w:asciiTheme="minorEastAsia" w:hAnsiTheme="minorEastAsia" w:cs="MS-Mincho" w:hint="eastAsia"/>
          <w:kern w:val="0"/>
          <w:szCs w:val="21"/>
          <w:lang w:val="x-none"/>
        </w:rPr>
        <w:t>対象工事</w:t>
      </w:r>
    </w:p>
    <w:p w14:paraId="7D8D855C" w14:textId="2A22A205" w:rsidR="00910170" w:rsidRPr="005F2916" w:rsidRDefault="001B354D" w:rsidP="000936E0">
      <w:pPr>
        <w:autoSpaceDE w:val="0"/>
        <w:autoSpaceDN w:val="0"/>
        <w:adjustRightInd w:val="0"/>
        <w:snapToGrid w:val="0"/>
        <w:spacing w:line="0" w:lineRule="atLeast"/>
        <w:ind w:leftChars="300" w:left="578" w:firstLineChars="100" w:firstLine="193"/>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土地改良工事積算基準書または</w:t>
      </w:r>
      <w:r w:rsidR="00900F3F" w:rsidRPr="005F2916">
        <w:rPr>
          <w:rFonts w:asciiTheme="minorEastAsia" w:hAnsiTheme="minorEastAsia" w:cs="MS-Mincho" w:hint="eastAsia"/>
          <w:kern w:val="0"/>
          <w:lang w:val="x-none"/>
        </w:rPr>
        <w:t>森林整備保全事業設計積算要領</w:t>
      </w:r>
      <w:r w:rsidR="00910170" w:rsidRPr="005F2916">
        <w:rPr>
          <w:rFonts w:asciiTheme="minorEastAsia" w:hAnsiTheme="minorEastAsia" w:cs="MS-Mincho" w:hint="eastAsia"/>
          <w:kern w:val="0"/>
          <w:szCs w:val="21"/>
          <w:lang w:val="x-none"/>
        </w:rPr>
        <w:t>を採用する請負工事を対象とする。</w:t>
      </w:r>
    </w:p>
    <w:p w14:paraId="3942135B" w14:textId="5ACFA42F" w:rsidR="00910170" w:rsidRPr="005F2916" w:rsidRDefault="000936E0" w:rsidP="000936E0">
      <w:pPr>
        <w:autoSpaceDE w:val="0"/>
        <w:autoSpaceDN w:val="0"/>
        <w:adjustRightInd w:val="0"/>
        <w:snapToGrid w:val="0"/>
        <w:spacing w:beforeLines="50" w:before="143" w:line="0" w:lineRule="atLeast"/>
        <w:ind w:firstLineChars="200" w:firstLine="385"/>
        <w:jc w:val="left"/>
        <w:rPr>
          <w:rFonts w:asciiTheme="minorEastAsia" w:hAnsiTheme="minorEastAsia" w:cs="MS-Mincho"/>
          <w:kern w:val="0"/>
          <w:szCs w:val="21"/>
          <w:lang w:val="x-none"/>
        </w:rPr>
      </w:pPr>
      <w:r w:rsidRPr="005F2916">
        <w:rPr>
          <w:rFonts w:asciiTheme="minorEastAsia" w:hAnsiTheme="minorEastAsia" w:cs="Wingdings-Regular" w:hint="eastAsia"/>
          <w:kern w:val="0"/>
          <w:szCs w:val="21"/>
          <w:lang w:val="x-none"/>
        </w:rPr>
        <w:t>◆</w:t>
      </w:r>
      <w:r w:rsidR="00910170" w:rsidRPr="005F2916">
        <w:rPr>
          <w:rFonts w:asciiTheme="minorEastAsia" w:hAnsiTheme="minorEastAsia" w:cs="MS-Mincho" w:hint="eastAsia"/>
          <w:kern w:val="0"/>
          <w:szCs w:val="21"/>
          <w:lang w:val="x-none"/>
        </w:rPr>
        <w:t>利用指定工事</w:t>
      </w:r>
    </w:p>
    <w:p w14:paraId="27C730D7" w14:textId="5D69AC89" w:rsidR="00910170" w:rsidRPr="005F2916" w:rsidRDefault="00910170" w:rsidP="000936E0">
      <w:pPr>
        <w:autoSpaceDE w:val="0"/>
        <w:autoSpaceDN w:val="0"/>
        <w:adjustRightInd w:val="0"/>
        <w:snapToGrid w:val="0"/>
        <w:spacing w:line="0" w:lineRule="atLeast"/>
        <w:ind w:leftChars="300" w:left="578" w:firstLineChars="100" w:firstLine="193"/>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対象工事のうち、落札方式に総合評価方式を採用する場合は、原則として受注者に情報共有システムの利用を義務付けることとし、公告文に情報共有システムの利用指定工事であることを明記すること。</w:t>
      </w:r>
    </w:p>
    <w:p w14:paraId="1FA970F0" w14:textId="3F3EF54D" w:rsidR="00910170" w:rsidRPr="005F2916" w:rsidRDefault="000936E0" w:rsidP="000936E0">
      <w:pPr>
        <w:autoSpaceDE w:val="0"/>
        <w:autoSpaceDN w:val="0"/>
        <w:adjustRightInd w:val="0"/>
        <w:snapToGrid w:val="0"/>
        <w:spacing w:before="100" w:beforeAutospacing="1" w:line="0" w:lineRule="atLeast"/>
        <w:ind w:firstLineChars="200" w:firstLine="385"/>
        <w:jc w:val="left"/>
        <w:rPr>
          <w:rFonts w:asciiTheme="minorEastAsia" w:hAnsiTheme="minorEastAsia" w:cs="MS-Mincho"/>
          <w:kern w:val="0"/>
          <w:szCs w:val="21"/>
          <w:lang w:val="x-none"/>
        </w:rPr>
      </w:pPr>
      <w:r w:rsidRPr="005F2916">
        <w:rPr>
          <w:rFonts w:asciiTheme="minorEastAsia" w:hAnsiTheme="minorEastAsia" w:cs="Wingdings-Regular" w:hint="eastAsia"/>
          <w:kern w:val="0"/>
          <w:szCs w:val="21"/>
          <w:lang w:val="x-none"/>
        </w:rPr>
        <w:t>◆</w:t>
      </w:r>
      <w:r w:rsidR="00910170" w:rsidRPr="005F2916">
        <w:rPr>
          <w:rFonts w:asciiTheme="minorEastAsia" w:hAnsiTheme="minorEastAsia" w:cs="MS-Mincho" w:hint="eastAsia"/>
          <w:kern w:val="0"/>
          <w:szCs w:val="21"/>
          <w:lang w:val="x-none"/>
        </w:rPr>
        <w:t>対象工事以外での利用</w:t>
      </w:r>
    </w:p>
    <w:p w14:paraId="33A0CA82" w14:textId="442699BC" w:rsidR="00910170" w:rsidRPr="005F2916" w:rsidRDefault="001B354D" w:rsidP="000936E0">
      <w:pPr>
        <w:autoSpaceDE w:val="0"/>
        <w:autoSpaceDN w:val="0"/>
        <w:adjustRightInd w:val="0"/>
        <w:snapToGrid w:val="0"/>
        <w:spacing w:line="0" w:lineRule="atLeast"/>
        <w:ind w:leftChars="300" w:left="578" w:firstLineChars="100" w:firstLine="193"/>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土地改良工事積算基準書</w:t>
      </w:r>
      <w:r w:rsidR="00F24AFC" w:rsidRPr="005F2916">
        <w:rPr>
          <w:rFonts w:asciiTheme="minorEastAsia" w:hAnsiTheme="minorEastAsia" w:cs="MS-Mincho" w:hint="eastAsia"/>
          <w:kern w:val="0"/>
          <w:szCs w:val="21"/>
          <w:lang w:val="x-none"/>
        </w:rPr>
        <w:t>または</w:t>
      </w:r>
      <w:r w:rsidR="00C14053" w:rsidRPr="005F2916">
        <w:rPr>
          <w:rFonts w:asciiTheme="minorEastAsia" w:hAnsiTheme="minorEastAsia" w:cs="MS-Mincho" w:hint="eastAsia"/>
          <w:kern w:val="0"/>
          <w:lang w:val="x-none"/>
        </w:rPr>
        <w:t>森林整備保全事業設計積算要領</w:t>
      </w:r>
      <w:r w:rsidR="00910170" w:rsidRPr="005F2916">
        <w:rPr>
          <w:rFonts w:asciiTheme="minorEastAsia" w:hAnsiTheme="minorEastAsia" w:cs="MS-Mincho" w:hint="eastAsia"/>
          <w:kern w:val="0"/>
          <w:szCs w:val="21"/>
          <w:lang w:val="x-none"/>
        </w:rPr>
        <w:t>を採用していない工事について、受注者が利用を希望する場合に</w:t>
      </w:r>
      <w:r w:rsidR="00C14053" w:rsidRPr="005F2916">
        <w:rPr>
          <w:rFonts w:asciiTheme="minorEastAsia" w:hAnsiTheme="minorEastAsia" w:cs="MS-Mincho" w:hint="eastAsia"/>
          <w:kern w:val="0"/>
          <w:szCs w:val="21"/>
          <w:lang w:val="x-none"/>
        </w:rPr>
        <w:t>限り利用することができる。受注者が利用を希望した場合は本ガイドラインに準じて取り扱うこと。</w:t>
      </w:r>
    </w:p>
    <w:p w14:paraId="3A85A648" w14:textId="77777777" w:rsidR="00910170" w:rsidRPr="005F2916" w:rsidRDefault="00910170" w:rsidP="000936E0">
      <w:pPr>
        <w:autoSpaceDE w:val="0"/>
        <w:autoSpaceDN w:val="0"/>
        <w:adjustRightInd w:val="0"/>
        <w:snapToGrid w:val="0"/>
        <w:spacing w:beforeLines="50" w:before="143" w:line="0" w:lineRule="atLeast"/>
        <w:ind w:firstLineChars="200" w:firstLine="385"/>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◆適用日</w:t>
      </w:r>
    </w:p>
    <w:p w14:paraId="3448F5D1" w14:textId="0E40C131" w:rsidR="00910170" w:rsidRPr="005F2916" w:rsidRDefault="00910170" w:rsidP="000936E0">
      <w:pPr>
        <w:autoSpaceDE w:val="0"/>
        <w:autoSpaceDN w:val="0"/>
        <w:adjustRightInd w:val="0"/>
        <w:snapToGrid w:val="0"/>
        <w:spacing w:line="0" w:lineRule="atLeast"/>
        <w:ind w:firstLineChars="400" w:firstLine="771"/>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令和</w:t>
      </w:r>
      <w:r w:rsidR="00186715" w:rsidRPr="005F2916">
        <w:rPr>
          <w:rFonts w:asciiTheme="minorEastAsia" w:hAnsiTheme="minorEastAsia" w:cs="MS-Mincho" w:hint="eastAsia"/>
          <w:kern w:val="0"/>
          <w:szCs w:val="21"/>
          <w:lang w:val="x-none"/>
        </w:rPr>
        <w:t>３</w:t>
      </w:r>
      <w:r w:rsidRPr="005F2916">
        <w:rPr>
          <w:rFonts w:asciiTheme="minorEastAsia" w:hAnsiTheme="minorEastAsia" w:cs="MS-Mincho" w:hint="eastAsia"/>
          <w:kern w:val="0"/>
          <w:szCs w:val="21"/>
          <w:lang w:val="x-none"/>
        </w:rPr>
        <w:t>年</w:t>
      </w:r>
      <w:r w:rsidR="00186715" w:rsidRPr="005F2916">
        <w:rPr>
          <w:rFonts w:asciiTheme="minorEastAsia" w:hAnsiTheme="minorEastAsia" w:cs="MS-Mincho" w:hint="eastAsia"/>
          <w:kern w:val="0"/>
          <w:szCs w:val="21"/>
          <w:lang w:val="x-none"/>
        </w:rPr>
        <w:t>６</w:t>
      </w:r>
      <w:r w:rsidRPr="005F2916">
        <w:rPr>
          <w:rFonts w:asciiTheme="minorEastAsia" w:hAnsiTheme="minorEastAsia" w:cs="MS-Mincho" w:hint="eastAsia"/>
          <w:kern w:val="0"/>
          <w:szCs w:val="21"/>
          <w:lang w:val="x-none"/>
        </w:rPr>
        <w:t>月</w:t>
      </w:r>
      <w:r w:rsidR="00186715" w:rsidRPr="005F2916">
        <w:rPr>
          <w:rFonts w:asciiTheme="minorEastAsia" w:hAnsiTheme="minorEastAsia" w:cs="MS-Mincho" w:hint="eastAsia"/>
          <w:kern w:val="0"/>
          <w:szCs w:val="21"/>
          <w:lang w:val="x-none"/>
        </w:rPr>
        <w:t>２</w:t>
      </w:r>
      <w:r w:rsidRPr="005F2916">
        <w:rPr>
          <w:rFonts w:asciiTheme="minorEastAsia" w:hAnsiTheme="minorEastAsia" w:cs="MS-Mincho" w:hint="eastAsia"/>
          <w:kern w:val="0"/>
          <w:szCs w:val="21"/>
          <w:lang w:val="x-none"/>
        </w:rPr>
        <w:t>日以降のすべての工事に適用する。</w:t>
      </w:r>
    </w:p>
    <w:p w14:paraId="0371D4AA" w14:textId="47AA6F72" w:rsidR="00C14053" w:rsidRPr="005F2916" w:rsidRDefault="00C14053" w:rsidP="00C14053">
      <w:pPr>
        <w:autoSpaceDE w:val="0"/>
        <w:autoSpaceDN w:val="0"/>
        <w:adjustRightInd w:val="0"/>
        <w:snapToGrid w:val="0"/>
        <w:spacing w:line="0" w:lineRule="atLeast"/>
        <w:ind w:firstLineChars="400" w:firstLine="771"/>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なお、既契約工事においても受発注者協議のうえ、適用できるものとする。</w:t>
      </w:r>
    </w:p>
    <w:p w14:paraId="6E0B2EB6" w14:textId="0C4E3610" w:rsidR="00910170" w:rsidRPr="005F2916" w:rsidRDefault="000936E0" w:rsidP="000936E0">
      <w:pPr>
        <w:autoSpaceDE w:val="0"/>
        <w:autoSpaceDN w:val="0"/>
        <w:adjustRightInd w:val="0"/>
        <w:snapToGrid w:val="0"/>
        <w:spacing w:before="100" w:beforeAutospacing="1" w:line="0" w:lineRule="atLeast"/>
        <w:ind w:firstLineChars="200" w:firstLine="385"/>
        <w:jc w:val="left"/>
        <w:rPr>
          <w:rFonts w:asciiTheme="minorEastAsia" w:hAnsiTheme="minorEastAsia" w:cs="MS-Mincho"/>
          <w:kern w:val="0"/>
          <w:szCs w:val="21"/>
          <w:lang w:val="x-none"/>
        </w:rPr>
      </w:pPr>
      <w:r w:rsidRPr="005F2916">
        <w:rPr>
          <w:rFonts w:asciiTheme="minorEastAsia" w:hAnsiTheme="minorEastAsia" w:cs="Wingdings-Regular" w:hint="eastAsia"/>
          <w:kern w:val="0"/>
          <w:szCs w:val="21"/>
          <w:lang w:val="x-none"/>
        </w:rPr>
        <w:t>◆</w:t>
      </w:r>
      <w:r w:rsidR="00910170" w:rsidRPr="005F2916">
        <w:rPr>
          <w:rFonts w:asciiTheme="minorEastAsia" w:hAnsiTheme="minorEastAsia" w:cs="MS-Mincho" w:hint="eastAsia"/>
          <w:kern w:val="0"/>
          <w:szCs w:val="21"/>
          <w:lang w:val="x-none"/>
        </w:rPr>
        <w:t>システム利用料</w:t>
      </w:r>
    </w:p>
    <w:p w14:paraId="7D4C964E" w14:textId="170BF1BC" w:rsidR="00910170" w:rsidRPr="005F2916" w:rsidRDefault="00910170" w:rsidP="000936E0">
      <w:pPr>
        <w:autoSpaceDE w:val="0"/>
        <w:autoSpaceDN w:val="0"/>
        <w:adjustRightInd w:val="0"/>
        <w:snapToGrid w:val="0"/>
        <w:spacing w:line="0" w:lineRule="atLeast"/>
        <w:ind w:leftChars="300" w:left="771" w:hangingChars="100" w:hanging="193"/>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○情報共有システムに係る費用</w:t>
      </w:r>
      <w:r w:rsidRPr="005F2916">
        <w:rPr>
          <w:rFonts w:asciiTheme="minorEastAsia" w:hAnsiTheme="minorEastAsia" w:cs="MS-Mincho"/>
          <w:kern w:val="0"/>
          <w:szCs w:val="21"/>
          <w:lang w:val="x-none"/>
        </w:rPr>
        <w:t>(</w:t>
      </w:r>
      <w:proofErr w:type="spellStart"/>
      <w:r w:rsidRPr="005F2916">
        <w:rPr>
          <w:rFonts w:asciiTheme="minorEastAsia" w:hAnsiTheme="minorEastAsia" w:cs="MS-Mincho" w:hint="eastAsia"/>
          <w:kern w:val="0"/>
          <w:szCs w:val="21"/>
          <w:lang w:val="x-none"/>
        </w:rPr>
        <w:t>登録料及び利用料等</w:t>
      </w:r>
      <w:proofErr w:type="spellEnd"/>
      <w:r w:rsidRPr="005F2916">
        <w:rPr>
          <w:rFonts w:asciiTheme="minorEastAsia" w:hAnsiTheme="minorEastAsia" w:cs="MS-Mincho"/>
          <w:kern w:val="0"/>
          <w:szCs w:val="21"/>
          <w:lang w:val="x-none"/>
        </w:rPr>
        <w:t>)</w:t>
      </w:r>
      <w:proofErr w:type="spellStart"/>
      <w:r w:rsidRPr="005F2916">
        <w:rPr>
          <w:rFonts w:asciiTheme="minorEastAsia" w:hAnsiTheme="minorEastAsia" w:cs="MS-Mincho" w:hint="eastAsia"/>
          <w:kern w:val="0"/>
          <w:szCs w:val="21"/>
          <w:lang w:val="x-none"/>
        </w:rPr>
        <w:t>は、</w:t>
      </w:r>
      <w:r w:rsidR="001B354D" w:rsidRPr="005F2916">
        <w:rPr>
          <w:rFonts w:asciiTheme="minorEastAsia" w:hAnsiTheme="minorEastAsia" w:cs="MS-Mincho" w:hint="eastAsia"/>
          <w:kern w:val="0"/>
          <w:szCs w:val="21"/>
          <w:lang w:val="x-none"/>
        </w:rPr>
        <w:t>土地改良工事積算基準書</w:t>
      </w:r>
      <w:r w:rsidR="00F24AFC" w:rsidRPr="005F2916">
        <w:rPr>
          <w:rFonts w:asciiTheme="minorEastAsia" w:hAnsiTheme="minorEastAsia" w:cs="MS-Mincho" w:hint="eastAsia"/>
          <w:kern w:val="0"/>
          <w:szCs w:val="21"/>
          <w:lang w:val="x-none"/>
        </w:rPr>
        <w:t>または</w:t>
      </w:r>
      <w:r w:rsidR="002E7710" w:rsidRPr="005F2916">
        <w:rPr>
          <w:rFonts w:asciiTheme="minorEastAsia" w:hAnsiTheme="minorEastAsia" w:cs="MS-Mincho" w:hint="eastAsia"/>
          <w:kern w:val="0"/>
          <w:lang w:val="x-none"/>
        </w:rPr>
        <w:t>森林整備保全事業設計積算要領</w:t>
      </w:r>
      <w:r w:rsidRPr="005F2916">
        <w:rPr>
          <w:rFonts w:asciiTheme="minorEastAsia" w:hAnsiTheme="minorEastAsia" w:cs="MS-Mincho" w:hint="eastAsia"/>
          <w:kern w:val="0"/>
          <w:szCs w:val="21"/>
          <w:lang w:val="x-none"/>
        </w:rPr>
        <w:t>の共通仮設費率計上分</w:t>
      </w:r>
      <w:proofErr w:type="spellEnd"/>
      <w:r w:rsidRPr="005F2916">
        <w:rPr>
          <w:rFonts w:asciiTheme="minorEastAsia" w:hAnsiTheme="minorEastAsia" w:cs="MS-Mincho" w:hint="eastAsia"/>
          <w:kern w:val="0"/>
          <w:szCs w:val="21"/>
          <w:lang w:val="x-none"/>
        </w:rPr>
        <w:t>（技術管理費）に含まれている。その他の積算基準書</w:t>
      </w:r>
      <w:r w:rsidR="00F24AFC" w:rsidRPr="005F2916">
        <w:rPr>
          <w:rFonts w:asciiTheme="minorEastAsia" w:hAnsiTheme="minorEastAsia" w:cs="MS-Mincho" w:hint="eastAsia"/>
          <w:kern w:val="0"/>
          <w:szCs w:val="21"/>
          <w:lang w:val="x-none"/>
        </w:rPr>
        <w:t>等による工事については</w:t>
      </w:r>
      <w:r w:rsidRPr="005F2916">
        <w:rPr>
          <w:rFonts w:asciiTheme="minorEastAsia" w:hAnsiTheme="minorEastAsia" w:cs="MS-Mincho" w:hint="eastAsia"/>
          <w:kern w:val="0"/>
          <w:szCs w:val="21"/>
          <w:lang w:val="x-none"/>
        </w:rPr>
        <w:t>費用の積み上げ計上は行わない。</w:t>
      </w:r>
    </w:p>
    <w:p w14:paraId="6CD9F2AE" w14:textId="5871E913" w:rsidR="00910170" w:rsidRPr="005F2916" w:rsidRDefault="000936E0" w:rsidP="00F24AFC">
      <w:pPr>
        <w:autoSpaceDE w:val="0"/>
        <w:autoSpaceDN w:val="0"/>
        <w:adjustRightInd w:val="0"/>
        <w:snapToGrid w:val="0"/>
        <w:spacing w:beforeLines="50" w:before="143" w:line="0" w:lineRule="atLeast"/>
        <w:ind w:firstLineChars="200" w:firstLine="385"/>
        <w:jc w:val="left"/>
        <w:rPr>
          <w:rFonts w:asciiTheme="minorEastAsia" w:hAnsiTheme="minorEastAsia" w:cs="MS-Mincho"/>
          <w:kern w:val="0"/>
          <w:szCs w:val="21"/>
          <w:lang w:val="x-none"/>
        </w:rPr>
      </w:pPr>
      <w:r w:rsidRPr="005F2916">
        <w:rPr>
          <w:rFonts w:asciiTheme="minorEastAsia" w:hAnsiTheme="minorEastAsia" w:cs="Wingdings-Regular" w:hint="eastAsia"/>
          <w:kern w:val="0"/>
          <w:szCs w:val="21"/>
          <w:lang w:val="x-none"/>
        </w:rPr>
        <w:t>◆</w:t>
      </w:r>
      <w:r w:rsidR="00C14053" w:rsidRPr="005F2916">
        <w:rPr>
          <w:rFonts w:asciiTheme="minorEastAsia" w:hAnsiTheme="minorEastAsia" w:cs="Wingdings-Regular" w:hint="eastAsia"/>
          <w:kern w:val="0"/>
          <w:szCs w:val="21"/>
          <w:lang w:val="x-none"/>
        </w:rPr>
        <w:t>情報共有システムの利用と</w:t>
      </w:r>
      <w:r w:rsidR="00910170" w:rsidRPr="005F2916">
        <w:rPr>
          <w:rFonts w:asciiTheme="minorEastAsia" w:hAnsiTheme="minorEastAsia" w:cs="MS-Mincho" w:hint="eastAsia"/>
          <w:kern w:val="0"/>
          <w:szCs w:val="21"/>
          <w:lang w:val="x-none"/>
        </w:rPr>
        <w:t>システム事業者の選定</w:t>
      </w:r>
    </w:p>
    <w:p w14:paraId="5E954227" w14:textId="77777777" w:rsidR="00BA2AAC" w:rsidRPr="005F2916" w:rsidRDefault="00BA2AAC" w:rsidP="00BA2AAC">
      <w:pPr>
        <w:numPr>
          <w:ilvl w:val="0"/>
          <w:numId w:val="1"/>
        </w:numPr>
        <w:tabs>
          <w:tab w:val="num" w:pos="723"/>
        </w:tabs>
        <w:spacing w:line="0" w:lineRule="atLeast"/>
        <w:ind w:left="720" w:hanging="238"/>
        <w:rPr>
          <w:rFonts w:asciiTheme="minorEastAsia" w:hAnsiTheme="minorEastAsia" w:cs="Times New Roman"/>
          <w:szCs w:val="21"/>
        </w:rPr>
      </w:pPr>
      <w:r w:rsidRPr="005F2916">
        <w:rPr>
          <w:rFonts w:asciiTheme="minorEastAsia" w:hAnsiTheme="minorEastAsia" w:cs="Times New Roman" w:hint="eastAsia"/>
          <w:szCs w:val="21"/>
        </w:rPr>
        <w:t>発注者は、当初契約後、受注者へ積極的に利用するよう働きかけを行うこと。</w:t>
      </w:r>
    </w:p>
    <w:p w14:paraId="1F17CBDB" w14:textId="77777777" w:rsidR="00BA2AAC" w:rsidRPr="005F2916" w:rsidRDefault="00BA2AAC" w:rsidP="00BA2AAC">
      <w:pPr>
        <w:numPr>
          <w:ilvl w:val="0"/>
          <w:numId w:val="1"/>
        </w:numPr>
        <w:tabs>
          <w:tab w:val="num" w:pos="723"/>
        </w:tabs>
        <w:spacing w:line="0" w:lineRule="atLeast"/>
        <w:ind w:left="720" w:hanging="238"/>
        <w:rPr>
          <w:rFonts w:asciiTheme="minorEastAsia" w:hAnsiTheme="minorEastAsia" w:cs="Times New Roman"/>
          <w:szCs w:val="21"/>
        </w:rPr>
      </w:pPr>
      <w:r w:rsidRPr="005F2916">
        <w:rPr>
          <w:rFonts w:asciiTheme="minorEastAsia" w:hAnsiTheme="minorEastAsia" w:cs="Times New Roman" w:hint="eastAsia"/>
          <w:szCs w:val="21"/>
        </w:rPr>
        <w:lastRenderedPageBreak/>
        <w:t>受注者が情報共有システムの利用を希望した場合、発注者は特別な理由がない限り原則として利用すること。</w:t>
      </w:r>
    </w:p>
    <w:p w14:paraId="6EF4436F" w14:textId="77777777" w:rsidR="00BA2AAC" w:rsidRPr="005F2916" w:rsidRDefault="00BA2AAC" w:rsidP="00BA2AAC">
      <w:pPr>
        <w:numPr>
          <w:ilvl w:val="0"/>
          <w:numId w:val="1"/>
        </w:numPr>
        <w:tabs>
          <w:tab w:val="num" w:pos="723"/>
        </w:tabs>
        <w:spacing w:line="0" w:lineRule="atLeast"/>
        <w:ind w:left="720" w:hanging="238"/>
        <w:rPr>
          <w:rFonts w:asciiTheme="minorEastAsia" w:hAnsiTheme="minorEastAsia" w:cs="Times New Roman"/>
          <w:szCs w:val="21"/>
        </w:rPr>
      </w:pPr>
      <w:r w:rsidRPr="005F2916">
        <w:rPr>
          <w:rFonts w:asciiTheme="minorEastAsia" w:hAnsiTheme="minorEastAsia" w:cs="Times New Roman" w:hint="eastAsia"/>
          <w:szCs w:val="21"/>
        </w:rPr>
        <w:t>長崎県農林部発注の建設工事で利用する情報共有システムは、県と情報共有システム事業者との間に、県の情報セキュリティ対策に準じた情報共有システム利用に関する協定を締結している下記業者（以下、「システム事業者」という）のシステムを利用すること。</w:t>
      </w:r>
    </w:p>
    <w:p w14:paraId="475C4DF7" w14:textId="62EF5F54" w:rsidR="00BA2AAC" w:rsidRPr="005F2916" w:rsidRDefault="00BA2AAC" w:rsidP="00BA2AAC">
      <w:pPr>
        <w:spacing w:line="0" w:lineRule="atLeast"/>
        <w:ind w:leftChars="500" w:left="963"/>
        <w:rPr>
          <w:rFonts w:asciiTheme="minorEastAsia" w:hAnsiTheme="minorEastAsia" w:cs="Times New Roman"/>
          <w:sz w:val="18"/>
          <w:szCs w:val="18"/>
        </w:rPr>
      </w:pPr>
      <w:r w:rsidRPr="005F2916">
        <w:rPr>
          <w:rFonts w:asciiTheme="minorEastAsia" w:hAnsiTheme="minorEastAsia" w:cs="Times New Roman" w:hint="eastAsia"/>
          <w:sz w:val="18"/>
          <w:szCs w:val="18"/>
        </w:rPr>
        <w:t>(株)アイサス、(株)建設総合サービス、川田テクノシステム(株)、 (株)建設システム、(株)現場サポート、日本電気(株)、(株)ビーイング</w:t>
      </w:r>
    </w:p>
    <w:p w14:paraId="3B27D5E5" w14:textId="77777777" w:rsidR="00BA2AAC" w:rsidRPr="005F2916" w:rsidRDefault="00BA2AAC" w:rsidP="00BA2AAC">
      <w:pPr>
        <w:spacing w:line="0" w:lineRule="atLeast"/>
        <w:ind w:firstLineChars="400" w:firstLine="771"/>
        <w:rPr>
          <w:rFonts w:asciiTheme="minorEastAsia" w:hAnsiTheme="minorEastAsia" w:cs="Times New Roman"/>
          <w:szCs w:val="21"/>
        </w:rPr>
      </w:pPr>
      <w:r w:rsidRPr="005F2916">
        <w:rPr>
          <w:rFonts w:asciiTheme="minorEastAsia" w:hAnsiTheme="minorEastAsia" w:cs="Times New Roman" w:hint="eastAsia"/>
          <w:szCs w:val="21"/>
        </w:rPr>
        <w:t>協定が整ったシステムは随時ホームページに掲載する。</w:t>
      </w:r>
    </w:p>
    <w:p w14:paraId="4152F108" w14:textId="024591E1" w:rsidR="00BA2AAC" w:rsidRPr="005F2916" w:rsidRDefault="00BA2AAC" w:rsidP="00BA2AAC">
      <w:pPr>
        <w:autoSpaceDE w:val="0"/>
        <w:autoSpaceDN w:val="0"/>
        <w:adjustRightInd w:val="0"/>
        <w:snapToGrid w:val="0"/>
        <w:spacing w:line="0" w:lineRule="atLeast"/>
        <w:ind w:leftChars="300" w:left="721" w:hangingChars="100" w:hanging="143"/>
        <w:jc w:val="left"/>
        <w:rPr>
          <w:rFonts w:asciiTheme="minorEastAsia" w:hAnsiTheme="minorEastAsia" w:cs="MS-Mincho"/>
          <w:kern w:val="0"/>
          <w:sz w:val="16"/>
          <w:szCs w:val="16"/>
          <w:lang w:val="x-none"/>
        </w:rPr>
      </w:pPr>
      <w:r w:rsidRPr="005F2916">
        <w:rPr>
          <w:rFonts w:asciiTheme="minorEastAsia" w:hAnsiTheme="minorEastAsia" w:cs="Times New Roman" w:hint="eastAsia"/>
          <w:sz w:val="16"/>
          <w:szCs w:val="16"/>
        </w:rPr>
        <w:t>（</w:t>
      </w:r>
      <w:hyperlink r:id="rId8" w:history="1">
        <w:r w:rsidRPr="005F2916">
          <w:rPr>
            <w:rFonts w:asciiTheme="minorEastAsia" w:hAnsiTheme="minorEastAsia" w:cs="Times New Roman"/>
            <w:sz w:val="16"/>
            <w:szCs w:val="16"/>
          </w:rPr>
          <w:t>http://www.pref.nagasaki.jp/bunrui/machidukuri/tochi-kensetsugyo/test-tochi-kensetsugyo-machidukuri-bunrui-3/sonota/</w:t>
        </w:r>
      </w:hyperlink>
      <w:r w:rsidRPr="005F2916">
        <w:rPr>
          <w:rFonts w:asciiTheme="minorEastAsia" w:hAnsiTheme="minorEastAsia" w:cs="Times New Roman" w:hint="eastAsia"/>
          <w:sz w:val="16"/>
          <w:szCs w:val="16"/>
        </w:rPr>
        <w:t>）</w:t>
      </w:r>
    </w:p>
    <w:p w14:paraId="2D7D1036" w14:textId="500740EF" w:rsidR="00910170" w:rsidRPr="005F2916" w:rsidRDefault="00910170" w:rsidP="000936E0">
      <w:pPr>
        <w:autoSpaceDE w:val="0"/>
        <w:autoSpaceDN w:val="0"/>
        <w:adjustRightInd w:val="0"/>
        <w:snapToGrid w:val="0"/>
        <w:spacing w:line="0" w:lineRule="atLeast"/>
        <w:ind w:leftChars="300" w:left="771" w:hangingChars="100" w:hanging="193"/>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○発注者は、監督職員の利用状況や過去の利用実績、県内での過去の利用実績などを考慮し、受注者へシステム事業者を推奨すること。</w:t>
      </w:r>
    </w:p>
    <w:p w14:paraId="06990710" w14:textId="204AA6B8" w:rsidR="00910170" w:rsidRPr="005F2916" w:rsidRDefault="00910170" w:rsidP="000936E0">
      <w:pPr>
        <w:autoSpaceDE w:val="0"/>
        <w:autoSpaceDN w:val="0"/>
        <w:adjustRightInd w:val="0"/>
        <w:snapToGrid w:val="0"/>
        <w:spacing w:line="0" w:lineRule="atLeast"/>
        <w:ind w:leftChars="300" w:left="771" w:hangingChars="100" w:hanging="193"/>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○受注者は、受発注者間で事前に相談した上で、システム事業者を選択</w:t>
      </w:r>
      <w:r w:rsidR="00866C8B" w:rsidRPr="005F2916">
        <w:rPr>
          <w:rFonts w:asciiTheme="minorEastAsia" w:hAnsiTheme="minorEastAsia" w:cs="MS-Mincho" w:hint="eastAsia"/>
          <w:kern w:val="0"/>
          <w:szCs w:val="21"/>
          <w:lang w:val="x-none"/>
        </w:rPr>
        <w:t>す</w:t>
      </w:r>
      <w:r w:rsidRPr="005F2916">
        <w:rPr>
          <w:rFonts w:asciiTheme="minorEastAsia" w:hAnsiTheme="minorEastAsia" w:cs="MS-Mincho" w:hint="eastAsia"/>
          <w:kern w:val="0"/>
          <w:szCs w:val="21"/>
          <w:lang w:val="x-none"/>
        </w:rPr>
        <w:t>ること。</w:t>
      </w:r>
    </w:p>
    <w:p w14:paraId="3AF9D067" w14:textId="385C07CA" w:rsidR="00910170" w:rsidRPr="005F2916" w:rsidRDefault="00910170" w:rsidP="000936E0">
      <w:pPr>
        <w:autoSpaceDE w:val="0"/>
        <w:autoSpaceDN w:val="0"/>
        <w:adjustRightInd w:val="0"/>
        <w:snapToGrid w:val="0"/>
        <w:spacing w:line="0" w:lineRule="atLeast"/>
        <w:ind w:leftChars="300" w:left="771" w:hangingChars="100" w:hanging="193"/>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○受注者は、</w:t>
      </w:r>
      <w:r w:rsidR="00BA2AAC" w:rsidRPr="005F2916">
        <w:rPr>
          <w:rFonts w:asciiTheme="minorEastAsia" w:hAnsiTheme="minorEastAsia" w:hint="eastAsia"/>
        </w:rPr>
        <w:t>システム事業者選定後、工事打合せ簿にて</w:t>
      </w:r>
      <w:r w:rsidRPr="005F2916">
        <w:rPr>
          <w:rFonts w:asciiTheme="minorEastAsia" w:hAnsiTheme="minorEastAsia" w:cs="MS-Mincho" w:hint="eastAsia"/>
          <w:kern w:val="0"/>
          <w:szCs w:val="21"/>
          <w:lang w:val="x-none"/>
        </w:rPr>
        <w:t>事前協議</w:t>
      </w:r>
      <w:r w:rsidR="00BA2AAC" w:rsidRPr="005F2916">
        <w:rPr>
          <w:rFonts w:asciiTheme="minorEastAsia" w:hAnsiTheme="minorEastAsia" w:hint="eastAsia"/>
        </w:rPr>
        <w:t>を行い、事前協議完了後に、情報共有</w:t>
      </w:r>
      <w:r w:rsidRPr="005F2916">
        <w:rPr>
          <w:rFonts w:asciiTheme="minorEastAsia" w:hAnsiTheme="minorEastAsia" w:cs="MS-Mincho" w:hint="eastAsia"/>
          <w:kern w:val="0"/>
          <w:szCs w:val="21"/>
          <w:lang w:val="x-none"/>
        </w:rPr>
        <w:t>システム利用登録や利用料支払い等の手続きを行うこと。</w:t>
      </w:r>
    </w:p>
    <w:p w14:paraId="1CBCC2B5" w14:textId="67695BC4" w:rsidR="00910170" w:rsidRPr="005F2916" w:rsidRDefault="000936E0" w:rsidP="00494BF3">
      <w:pPr>
        <w:autoSpaceDE w:val="0"/>
        <w:autoSpaceDN w:val="0"/>
        <w:adjustRightInd w:val="0"/>
        <w:snapToGrid w:val="0"/>
        <w:spacing w:beforeLines="50" w:before="143" w:line="0" w:lineRule="atLeast"/>
        <w:ind w:firstLineChars="200" w:firstLine="385"/>
        <w:jc w:val="left"/>
        <w:rPr>
          <w:rFonts w:asciiTheme="minorEastAsia" w:hAnsiTheme="minorEastAsia" w:cs="MS-Mincho"/>
          <w:kern w:val="0"/>
          <w:szCs w:val="21"/>
          <w:lang w:val="x-none"/>
        </w:rPr>
      </w:pPr>
      <w:r w:rsidRPr="005F2916">
        <w:rPr>
          <w:rFonts w:asciiTheme="minorEastAsia" w:hAnsiTheme="minorEastAsia" w:cs="Wingdings-Regular" w:hint="eastAsia"/>
          <w:kern w:val="0"/>
          <w:szCs w:val="21"/>
          <w:lang w:val="x-none"/>
        </w:rPr>
        <w:t>◆</w:t>
      </w:r>
      <w:r w:rsidR="00910170" w:rsidRPr="005F2916">
        <w:rPr>
          <w:rFonts w:asciiTheme="minorEastAsia" w:hAnsiTheme="minorEastAsia" w:cs="MS-Mincho" w:hint="eastAsia"/>
          <w:kern w:val="0"/>
          <w:szCs w:val="21"/>
          <w:lang w:val="x-none"/>
        </w:rPr>
        <w:t>事前協議の手続き</w:t>
      </w:r>
    </w:p>
    <w:p w14:paraId="1D525934" w14:textId="6E209531" w:rsidR="003B5EE7" w:rsidRPr="005F2916" w:rsidRDefault="003B5EE7" w:rsidP="003B5EE7">
      <w:pPr>
        <w:tabs>
          <w:tab w:val="num" w:pos="723"/>
        </w:tabs>
        <w:spacing w:line="0" w:lineRule="atLeast"/>
        <w:ind w:firstLineChars="300" w:firstLine="578"/>
        <w:rPr>
          <w:rFonts w:asciiTheme="minorEastAsia" w:hAnsiTheme="minorEastAsia"/>
        </w:rPr>
      </w:pPr>
      <w:bookmarkStart w:id="0" w:name="_Hlk71724954"/>
      <w:r w:rsidRPr="005F2916">
        <w:rPr>
          <w:rFonts w:asciiTheme="minorEastAsia" w:hAnsiTheme="minorEastAsia" w:hint="eastAsia"/>
        </w:rPr>
        <w:t>○受注者は工事打合せ簿に事前協議チェックシートを添付し提出すること。</w:t>
      </w:r>
    </w:p>
    <w:p w14:paraId="7B34EB0A" w14:textId="3DD512B4" w:rsidR="003B5EE7" w:rsidRPr="005F2916" w:rsidRDefault="003B5EE7" w:rsidP="003B5EE7">
      <w:pPr>
        <w:tabs>
          <w:tab w:val="num" w:pos="723"/>
        </w:tabs>
        <w:spacing w:line="0" w:lineRule="atLeast"/>
        <w:ind w:leftChars="300" w:left="771" w:hangingChars="100" w:hanging="193"/>
        <w:rPr>
          <w:rFonts w:asciiTheme="minorEastAsia" w:hAnsiTheme="minorEastAsia"/>
        </w:rPr>
      </w:pPr>
      <w:r w:rsidRPr="005F2916">
        <w:rPr>
          <w:rFonts w:asciiTheme="minorEastAsia" w:hAnsiTheme="minorEastAsia" w:hint="eastAsia"/>
        </w:rPr>
        <w:t>○受注者は、システム使用期間について、工事完成だけでなく検査事務に必要な期間等を考慮して設定すること。なお、工期変更となった場合は速やかにシステム使用期間を変更すること。</w:t>
      </w:r>
    </w:p>
    <w:p w14:paraId="3829E5F4" w14:textId="126CB218" w:rsidR="003B5EE7" w:rsidRPr="005F2916" w:rsidRDefault="003B5EE7" w:rsidP="003B5EE7">
      <w:pPr>
        <w:tabs>
          <w:tab w:val="num" w:pos="723"/>
        </w:tabs>
        <w:spacing w:line="0" w:lineRule="atLeast"/>
        <w:ind w:leftChars="300" w:left="771" w:hangingChars="100" w:hanging="193"/>
        <w:rPr>
          <w:rFonts w:asciiTheme="minorEastAsia" w:hAnsiTheme="minorEastAsia"/>
          <w:strike/>
        </w:rPr>
      </w:pPr>
      <w:r w:rsidRPr="005F2916">
        <w:rPr>
          <w:rFonts w:asciiTheme="minorEastAsia" w:hAnsiTheme="minorEastAsia" w:hint="eastAsia"/>
        </w:rPr>
        <w:t>○監督員は、事前協議チェックシートの内容を確認し、県様式「常時閲覧申請書」を作成して情報システム課へ閲覧申請を行い、許可を得たうえで工事打合せ簿にて回答すること。なお、常時閲覧申請に際し、「クラウドサービス利用許可通知」を添付すること。（イントラ上に申請書とともに掲載しています。）</w:t>
      </w:r>
    </w:p>
    <w:p w14:paraId="3A679D47" w14:textId="47E39FA1" w:rsidR="003B5EE7" w:rsidRPr="005F2916" w:rsidRDefault="003B5EE7" w:rsidP="003B5EE7">
      <w:pPr>
        <w:tabs>
          <w:tab w:val="num" w:pos="723"/>
        </w:tabs>
        <w:spacing w:line="0" w:lineRule="atLeast"/>
        <w:ind w:leftChars="300" w:left="771" w:hangingChars="100" w:hanging="193"/>
        <w:rPr>
          <w:rFonts w:asciiTheme="minorEastAsia" w:hAnsiTheme="minorEastAsia"/>
          <w:strike/>
        </w:rPr>
      </w:pPr>
      <w:r w:rsidRPr="005F2916">
        <w:rPr>
          <w:rFonts w:asciiTheme="minorEastAsia" w:hAnsiTheme="minorEastAsia" w:hint="eastAsia"/>
        </w:rPr>
        <w:t>○受注者は、事前協議完了後に情報共有システム利用登録や利用料支払い等の手続きを行うこと。手続き完了後、発注者が情報共有システムの利用に必要なアカウント等の情報を報告すること。（事前協議の流れは別紙フロー図参照）</w:t>
      </w:r>
    </w:p>
    <w:p w14:paraId="34098C41" w14:textId="22F6B031" w:rsidR="003B5EE7" w:rsidRPr="005F2916" w:rsidRDefault="003B5EE7" w:rsidP="003B5EE7">
      <w:pPr>
        <w:spacing w:line="0" w:lineRule="atLeast"/>
        <w:ind w:leftChars="300" w:left="771" w:hangingChars="100" w:hanging="193"/>
        <w:rPr>
          <w:rFonts w:asciiTheme="minorEastAsia" w:hAnsiTheme="minorEastAsia"/>
        </w:rPr>
      </w:pPr>
      <w:r w:rsidRPr="005F2916">
        <w:rPr>
          <w:rFonts w:asciiTheme="minorEastAsia" w:hAnsiTheme="minorEastAsia" w:hint="eastAsia"/>
        </w:rPr>
        <w:t>○発注者は、特別な理由により情報共有システムの利用を認めない場合、認めない理由を記載し、工事打合せ簿にて回答すること。</w:t>
      </w:r>
    </w:p>
    <w:bookmarkEnd w:id="0"/>
    <w:p w14:paraId="300ABEC2" w14:textId="46997788" w:rsidR="002E7710" w:rsidRPr="005F2916" w:rsidRDefault="002E7710" w:rsidP="002E7710">
      <w:pPr>
        <w:spacing w:beforeLines="50" w:before="143" w:line="0" w:lineRule="atLeast"/>
        <w:ind w:left="360"/>
        <w:rPr>
          <w:rFonts w:asciiTheme="minorEastAsia" w:hAnsiTheme="minorEastAsia" w:cs="Times New Roman"/>
          <w:szCs w:val="21"/>
        </w:rPr>
      </w:pPr>
      <w:r w:rsidRPr="005F2916">
        <w:rPr>
          <w:rFonts w:asciiTheme="minorEastAsia" w:hAnsiTheme="minorEastAsia" w:cs="Times New Roman" w:hint="eastAsia"/>
          <w:szCs w:val="21"/>
        </w:rPr>
        <w:t>◆情報共有システムで取り交わしを行う書類</w:t>
      </w:r>
    </w:p>
    <w:p w14:paraId="2744E5E1" w14:textId="0CCB7CB0" w:rsidR="002E7710" w:rsidRPr="005F2916" w:rsidRDefault="002E7710" w:rsidP="002E7710">
      <w:pPr>
        <w:spacing w:line="0" w:lineRule="atLeast"/>
        <w:ind w:leftChars="300" w:left="771" w:hangingChars="100" w:hanging="193"/>
        <w:rPr>
          <w:rFonts w:asciiTheme="minorEastAsia" w:hAnsiTheme="minorEastAsia" w:cs="Times New Roman"/>
          <w:szCs w:val="21"/>
        </w:rPr>
      </w:pPr>
      <w:r w:rsidRPr="005F2916">
        <w:rPr>
          <w:rFonts w:asciiTheme="minorEastAsia" w:hAnsiTheme="minorEastAsia" w:cs="Times New Roman" w:hint="eastAsia"/>
          <w:szCs w:val="21"/>
        </w:rPr>
        <w:t>○情報共有システムで取り交わしを行う書類（以下、「書類」という）は、監督員に提出する工事帳票、段階（立会）確認書を対象とする。（参考：長崎県工事情報共有システム利用確認シート（工事書類提出時））契約担任者に提出する契約関係書類は対象としない。（例：契約書、現場代理人等決定通知書など。）なお、施工計画書（当初、変更）については、随時、紙で１部提出すること。</w:t>
      </w:r>
    </w:p>
    <w:p w14:paraId="1933B492" w14:textId="320FC6C3" w:rsidR="002E7710" w:rsidRPr="005F2916" w:rsidRDefault="002E7710" w:rsidP="002E7710">
      <w:pPr>
        <w:spacing w:line="0" w:lineRule="atLeast"/>
        <w:ind w:leftChars="300" w:left="771" w:hangingChars="100" w:hanging="193"/>
        <w:rPr>
          <w:rFonts w:asciiTheme="minorEastAsia" w:hAnsiTheme="minorEastAsia" w:cs="Times New Roman"/>
          <w:szCs w:val="21"/>
        </w:rPr>
      </w:pPr>
      <w:r w:rsidRPr="005F2916">
        <w:rPr>
          <w:rFonts w:asciiTheme="minorEastAsia" w:hAnsiTheme="minorEastAsia" w:cs="Times New Roman" w:hint="eastAsia"/>
          <w:szCs w:val="21"/>
        </w:rPr>
        <w:t>○原本提出（建退共掛金収納書等）が必要な場合は紙での提出とする。また、材料の品質証明資料等については可能な限り電子データ（PDF形式）の入手に努め、入手できない場合はスキャン等によるPDF化が望ましいが、生産性の観点から非効率であれば紙資料での提出もできる。工事打合せ簿の添付書類が紙資料となる場合、工事打合せ簿の取り交わし自体は情報共有システムで行うが、発議する際に本文</w:t>
      </w:r>
      <w:r w:rsidRPr="005F2916">
        <w:rPr>
          <w:rFonts w:asciiTheme="minorEastAsia" w:hAnsiTheme="minorEastAsia" w:cs="Times New Roman" w:hint="eastAsia"/>
          <w:szCs w:val="21"/>
        </w:rPr>
        <w:lastRenderedPageBreak/>
        <w:t>に紙資料の存在を明記し、情報共有システム上の工事打合せ簿と対照可能な状態で紙資料１部を提出する。なお、受注者は必要に応じて紙資料の写しを保管しておくこと。</w:t>
      </w:r>
    </w:p>
    <w:p w14:paraId="6FA2F19E" w14:textId="2B2A3800" w:rsidR="002E7710" w:rsidRPr="005F2916" w:rsidRDefault="002E7710" w:rsidP="002E7710">
      <w:pPr>
        <w:spacing w:line="0" w:lineRule="atLeast"/>
        <w:ind w:leftChars="300" w:left="771" w:hangingChars="100" w:hanging="193"/>
        <w:rPr>
          <w:rFonts w:asciiTheme="minorEastAsia" w:hAnsiTheme="minorEastAsia" w:cs="Times New Roman"/>
          <w:szCs w:val="21"/>
        </w:rPr>
      </w:pPr>
      <w:r w:rsidRPr="005F2916">
        <w:rPr>
          <w:rFonts w:asciiTheme="minorEastAsia" w:hAnsiTheme="minorEastAsia" w:cs="Times New Roman" w:hint="eastAsia"/>
          <w:szCs w:val="21"/>
        </w:rPr>
        <w:t>○情報共有システム利用開始前に取り交わした工事打合せ簿（事前協議含む）について、受注者は可能な限り情報共有システムへの登録を行うこと。</w:t>
      </w:r>
    </w:p>
    <w:p w14:paraId="591C3D86" w14:textId="7050650A" w:rsidR="002E7710" w:rsidRPr="005F2916" w:rsidRDefault="002E7710" w:rsidP="002E7710">
      <w:pPr>
        <w:spacing w:line="0" w:lineRule="atLeast"/>
        <w:ind w:leftChars="300" w:left="771" w:hangingChars="100" w:hanging="193"/>
        <w:jc w:val="left"/>
        <w:rPr>
          <w:rFonts w:asciiTheme="minorEastAsia" w:hAnsiTheme="minorEastAsia" w:cs="Times New Roman"/>
          <w:szCs w:val="21"/>
        </w:rPr>
      </w:pPr>
      <w:r w:rsidRPr="005F2916">
        <w:rPr>
          <w:rFonts w:asciiTheme="minorEastAsia" w:hAnsiTheme="minorEastAsia" w:cs="Times New Roman" w:hint="eastAsia"/>
          <w:szCs w:val="21"/>
        </w:rPr>
        <w:t>○発注者が工事打合せ簿を発議する場合も情報共有システムで行うこと。やむを得ず、発注者が工事打合せ簿を紙又はメールで渡した場合、受注者が情報共有システムに登録を行うこと。</w:t>
      </w:r>
    </w:p>
    <w:p w14:paraId="2B7112BA" w14:textId="24F0798C" w:rsidR="002E7710" w:rsidRPr="005F2916" w:rsidRDefault="002E7710" w:rsidP="002E7710">
      <w:pPr>
        <w:spacing w:line="0" w:lineRule="atLeast"/>
        <w:ind w:firstLineChars="300" w:firstLine="578"/>
        <w:jc w:val="left"/>
        <w:rPr>
          <w:rFonts w:asciiTheme="minorEastAsia" w:hAnsiTheme="minorEastAsia" w:cs="Times New Roman"/>
          <w:szCs w:val="21"/>
        </w:rPr>
      </w:pPr>
      <w:r w:rsidRPr="005F2916">
        <w:rPr>
          <w:rFonts w:asciiTheme="minorEastAsia" w:hAnsiTheme="minorEastAsia" w:cs="Times New Roman" w:hint="eastAsia"/>
          <w:szCs w:val="21"/>
        </w:rPr>
        <w:t>○書類の処理について、受発注者ともに情報共有システム上の電子押印機能を使用すること。</w:t>
      </w:r>
    </w:p>
    <w:p w14:paraId="2BE82344" w14:textId="4408BA63" w:rsidR="002E7710" w:rsidRPr="005F2916" w:rsidRDefault="002E7710" w:rsidP="002E7710">
      <w:pPr>
        <w:spacing w:line="0" w:lineRule="atLeast"/>
        <w:ind w:leftChars="300" w:left="771" w:hangingChars="100" w:hanging="193"/>
        <w:jc w:val="left"/>
        <w:rPr>
          <w:rFonts w:asciiTheme="minorEastAsia" w:hAnsiTheme="minorEastAsia" w:cs="Times New Roman"/>
          <w:szCs w:val="21"/>
        </w:rPr>
      </w:pPr>
      <w:r w:rsidRPr="005F2916">
        <w:rPr>
          <w:rFonts w:asciiTheme="minorEastAsia" w:hAnsiTheme="minorEastAsia" w:cs="Times New Roman" w:hint="eastAsia"/>
          <w:szCs w:val="21"/>
        </w:rPr>
        <w:t>○受注者は、立会や段階確認の際、現地立会の前に情報共有システムの掲示板機能へ相談内容や現場の写真等を掲載し、監督員が現地確認内容を把握し事前に準備ができるように努めること。</w:t>
      </w:r>
    </w:p>
    <w:p w14:paraId="039DBC4D" w14:textId="368AC728" w:rsidR="002E7710" w:rsidRPr="005F2916" w:rsidRDefault="002E7710" w:rsidP="002E7710">
      <w:pPr>
        <w:spacing w:line="0" w:lineRule="atLeast"/>
        <w:ind w:leftChars="300" w:left="771" w:hangingChars="100" w:hanging="193"/>
        <w:rPr>
          <w:rFonts w:asciiTheme="minorEastAsia" w:hAnsiTheme="minorEastAsia" w:cs="Times New Roman"/>
          <w:szCs w:val="21"/>
        </w:rPr>
      </w:pPr>
      <w:r w:rsidRPr="005F2916">
        <w:rPr>
          <w:rFonts w:asciiTheme="minorEastAsia" w:hAnsiTheme="minorEastAsia" w:cs="Times New Roman" w:hint="eastAsia"/>
          <w:szCs w:val="21"/>
        </w:rPr>
        <w:t>○工事打合せ簿、段階（立会）確認書、工事打合せ簿一覧表の各様式については、各システム内の様式を用いることができる。</w:t>
      </w:r>
    </w:p>
    <w:p w14:paraId="153265E9" w14:textId="6C576ABC" w:rsidR="00910170" w:rsidRPr="005F2916" w:rsidRDefault="00494BF3" w:rsidP="00276716">
      <w:pPr>
        <w:autoSpaceDE w:val="0"/>
        <w:autoSpaceDN w:val="0"/>
        <w:adjustRightInd w:val="0"/>
        <w:snapToGrid w:val="0"/>
        <w:spacing w:beforeLines="50" w:before="143" w:line="0" w:lineRule="atLeast"/>
        <w:ind w:firstLineChars="200" w:firstLine="385"/>
        <w:jc w:val="left"/>
        <w:rPr>
          <w:rFonts w:asciiTheme="minorEastAsia" w:hAnsiTheme="minorEastAsia" w:cs="MS-Mincho"/>
          <w:kern w:val="0"/>
          <w:szCs w:val="21"/>
          <w:lang w:val="x-none"/>
        </w:rPr>
      </w:pPr>
      <w:r w:rsidRPr="005F2916">
        <w:rPr>
          <w:rFonts w:asciiTheme="minorEastAsia" w:hAnsiTheme="minorEastAsia" w:cs="Wingdings-Regular" w:hint="eastAsia"/>
          <w:kern w:val="0"/>
          <w:szCs w:val="21"/>
          <w:lang w:val="x-none"/>
        </w:rPr>
        <w:t>◆</w:t>
      </w:r>
      <w:r w:rsidR="00910170" w:rsidRPr="005F2916">
        <w:rPr>
          <w:rFonts w:asciiTheme="minorEastAsia" w:hAnsiTheme="minorEastAsia" w:cs="MS-Mincho" w:hint="eastAsia"/>
          <w:kern w:val="0"/>
          <w:szCs w:val="21"/>
          <w:lang w:val="x-none"/>
        </w:rPr>
        <w:t>電子納品に関する手続き</w:t>
      </w:r>
    </w:p>
    <w:p w14:paraId="742DE3F6" w14:textId="6C1CE3E4" w:rsidR="0066769D" w:rsidRPr="005F2916" w:rsidRDefault="0066769D" w:rsidP="002E7710">
      <w:pPr>
        <w:tabs>
          <w:tab w:val="num" w:pos="723"/>
        </w:tabs>
        <w:spacing w:line="0" w:lineRule="atLeast"/>
        <w:ind w:leftChars="300" w:left="771" w:hangingChars="100" w:hanging="193"/>
        <w:rPr>
          <w:rFonts w:asciiTheme="minorEastAsia" w:hAnsiTheme="minorEastAsia"/>
        </w:rPr>
      </w:pPr>
      <w:r w:rsidRPr="005F2916">
        <w:rPr>
          <w:rFonts w:asciiTheme="minorEastAsia" w:hAnsiTheme="minorEastAsia" w:hint="eastAsia"/>
        </w:rPr>
        <w:t>○</w:t>
      </w:r>
      <w:r w:rsidR="002E7710" w:rsidRPr="005F2916">
        <w:rPr>
          <w:rFonts w:asciiTheme="minorEastAsia" w:hAnsiTheme="minorEastAsia" w:hint="eastAsia"/>
        </w:rPr>
        <w:t>情報共有システムを使用する工事については電子納品の試行対象工事とする。電子納品に関する協議については、事前協議終了後、速やかに別紙１『情報共有システムを使用した電子納品試行要領（案）』に基づき実施すること。</w:t>
      </w:r>
    </w:p>
    <w:p w14:paraId="3FC0F9B6" w14:textId="2EF1D0A4" w:rsidR="00910170" w:rsidRPr="005F2916" w:rsidRDefault="00494BF3" w:rsidP="00494BF3">
      <w:pPr>
        <w:autoSpaceDE w:val="0"/>
        <w:autoSpaceDN w:val="0"/>
        <w:adjustRightInd w:val="0"/>
        <w:snapToGrid w:val="0"/>
        <w:spacing w:beforeLines="50" w:before="143"/>
        <w:ind w:firstLineChars="200" w:firstLine="385"/>
        <w:jc w:val="left"/>
        <w:rPr>
          <w:rFonts w:asciiTheme="minorEastAsia" w:hAnsiTheme="minorEastAsia" w:cs="MS-Mincho"/>
          <w:kern w:val="0"/>
          <w:szCs w:val="21"/>
          <w:lang w:val="x-none"/>
        </w:rPr>
      </w:pPr>
      <w:r w:rsidRPr="005F2916">
        <w:rPr>
          <w:rFonts w:asciiTheme="minorEastAsia" w:hAnsiTheme="minorEastAsia" w:cs="Wingdings-Regular" w:hint="eastAsia"/>
          <w:kern w:val="0"/>
          <w:szCs w:val="21"/>
          <w:lang w:val="x-none"/>
        </w:rPr>
        <w:t>◆</w:t>
      </w:r>
      <w:r w:rsidR="00910170" w:rsidRPr="005F2916">
        <w:rPr>
          <w:rFonts w:asciiTheme="minorEastAsia" w:hAnsiTheme="minorEastAsia" w:cs="MS-Mincho" w:hint="eastAsia"/>
          <w:kern w:val="0"/>
          <w:szCs w:val="21"/>
          <w:lang w:val="x-none"/>
        </w:rPr>
        <w:t>セキュリティ対策</w:t>
      </w:r>
    </w:p>
    <w:p w14:paraId="3BD10001" w14:textId="169FBD38" w:rsidR="00910170" w:rsidRPr="005F2916" w:rsidRDefault="00910170" w:rsidP="00494BF3">
      <w:pPr>
        <w:autoSpaceDE w:val="0"/>
        <w:autoSpaceDN w:val="0"/>
        <w:adjustRightInd w:val="0"/>
        <w:snapToGrid w:val="0"/>
        <w:ind w:firstLineChars="300" w:firstLine="578"/>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○情報共有システムで使用するアカウントは他者の目につかないよう適切に管理すること。</w:t>
      </w:r>
    </w:p>
    <w:p w14:paraId="6626EFE0" w14:textId="5D8933C9" w:rsidR="00910170" w:rsidRPr="005F2916" w:rsidRDefault="00910170" w:rsidP="00494BF3">
      <w:pPr>
        <w:autoSpaceDE w:val="0"/>
        <w:autoSpaceDN w:val="0"/>
        <w:adjustRightInd w:val="0"/>
        <w:snapToGrid w:val="0"/>
        <w:ind w:leftChars="300" w:left="771" w:hangingChars="100" w:hanging="193"/>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○情報セキュリティインシデント等の事故が生じた場合には、直ちにシステム事業者へ書面等で報告を求め、</w:t>
      </w:r>
      <w:r w:rsidR="006D6ADA" w:rsidRPr="005F2916">
        <w:rPr>
          <w:rFonts w:asciiTheme="minorEastAsia" w:hAnsiTheme="minorEastAsia" w:cs="MS-Mincho" w:hint="eastAsia"/>
          <w:kern w:val="0"/>
          <w:szCs w:val="21"/>
          <w:lang w:val="x-none"/>
        </w:rPr>
        <w:t>農村整備課</w:t>
      </w:r>
      <w:r w:rsidRPr="005F2916">
        <w:rPr>
          <w:rFonts w:asciiTheme="minorEastAsia" w:hAnsiTheme="minorEastAsia" w:cs="MS-Mincho" w:hint="eastAsia"/>
          <w:kern w:val="0"/>
          <w:szCs w:val="21"/>
          <w:lang w:val="x-none"/>
        </w:rPr>
        <w:t>に報告しなければならない。</w:t>
      </w:r>
      <w:r w:rsidR="006D6ADA" w:rsidRPr="005F2916">
        <w:rPr>
          <w:rFonts w:asciiTheme="minorEastAsia" w:hAnsiTheme="minorEastAsia" w:cs="MS-Mincho" w:hint="eastAsia"/>
          <w:kern w:val="0"/>
          <w:szCs w:val="21"/>
          <w:lang w:val="x-none"/>
        </w:rPr>
        <w:t>農村整備課</w:t>
      </w:r>
      <w:r w:rsidRPr="005F2916">
        <w:rPr>
          <w:rFonts w:asciiTheme="minorEastAsia" w:hAnsiTheme="minorEastAsia" w:cs="MS-Mincho" w:hint="eastAsia"/>
          <w:kern w:val="0"/>
          <w:szCs w:val="21"/>
          <w:lang w:val="x-none"/>
        </w:rPr>
        <w:t>は情報</w:t>
      </w:r>
      <w:r w:rsidR="006D6ADA" w:rsidRPr="005F2916">
        <w:rPr>
          <w:rFonts w:asciiTheme="minorEastAsia" w:hAnsiTheme="minorEastAsia" w:cs="MS-Mincho" w:hint="eastAsia"/>
          <w:kern w:val="0"/>
          <w:szCs w:val="21"/>
          <w:lang w:val="x-none"/>
        </w:rPr>
        <w:t>システム課</w:t>
      </w:r>
      <w:r w:rsidRPr="005F2916">
        <w:rPr>
          <w:rFonts w:asciiTheme="minorEastAsia" w:hAnsiTheme="minorEastAsia" w:cs="MS-Mincho" w:hint="eastAsia"/>
          <w:kern w:val="0"/>
          <w:szCs w:val="21"/>
          <w:lang w:val="x-none"/>
        </w:rPr>
        <w:t>へ同内容を報告しなければならない。</w:t>
      </w:r>
    </w:p>
    <w:p w14:paraId="7ECD64A6" w14:textId="5C706E71" w:rsidR="00910170" w:rsidRPr="005F2916" w:rsidRDefault="00910170" w:rsidP="00494BF3">
      <w:pPr>
        <w:autoSpaceDE w:val="0"/>
        <w:autoSpaceDN w:val="0"/>
        <w:adjustRightInd w:val="0"/>
        <w:snapToGrid w:val="0"/>
        <w:spacing w:beforeLines="50" w:before="143"/>
        <w:jc w:val="left"/>
        <w:rPr>
          <w:rFonts w:asciiTheme="minorEastAsia" w:hAnsiTheme="minorEastAsia" w:cs="MS-Mincho"/>
          <w:kern w:val="0"/>
          <w:sz w:val="24"/>
          <w:szCs w:val="24"/>
          <w:lang w:val="x-none"/>
        </w:rPr>
      </w:pPr>
      <w:r w:rsidRPr="005F2916">
        <w:rPr>
          <w:rFonts w:asciiTheme="minorEastAsia" w:hAnsiTheme="minorEastAsia" w:cs="MS-Mincho" w:hint="eastAsia"/>
          <w:kern w:val="0"/>
          <w:sz w:val="24"/>
          <w:szCs w:val="24"/>
          <w:lang w:val="x-none"/>
        </w:rPr>
        <w:t>【</w:t>
      </w:r>
      <w:r w:rsidR="002E7710" w:rsidRPr="005F2916">
        <w:rPr>
          <w:rFonts w:asciiTheme="minorEastAsia" w:hAnsiTheme="minorEastAsia" w:cs="MS-Mincho" w:hint="eastAsia"/>
          <w:kern w:val="0"/>
          <w:sz w:val="24"/>
          <w:szCs w:val="24"/>
          <w:lang w:val="x-none"/>
        </w:rPr>
        <w:t>情報共有</w:t>
      </w:r>
      <w:r w:rsidRPr="005F2916">
        <w:rPr>
          <w:rFonts w:asciiTheme="minorEastAsia" w:hAnsiTheme="minorEastAsia" w:cs="MS-Mincho" w:hint="eastAsia"/>
          <w:kern w:val="0"/>
          <w:sz w:val="24"/>
          <w:szCs w:val="24"/>
          <w:lang w:val="x-none"/>
        </w:rPr>
        <w:t>システム利用上の注意事項】</w:t>
      </w:r>
    </w:p>
    <w:p w14:paraId="7AE238C8" w14:textId="5E21649C" w:rsidR="00910170" w:rsidRPr="005F2916" w:rsidRDefault="00910170" w:rsidP="00494BF3">
      <w:pPr>
        <w:autoSpaceDE w:val="0"/>
        <w:autoSpaceDN w:val="0"/>
        <w:adjustRightInd w:val="0"/>
        <w:snapToGrid w:val="0"/>
        <w:ind w:leftChars="300" w:left="771" w:hangingChars="100" w:hanging="193"/>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w:t>
      </w:r>
      <w:r w:rsidR="002E7710" w:rsidRPr="005F2916">
        <w:rPr>
          <w:rFonts w:asciiTheme="minorEastAsia" w:hAnsiTheme="minorEastAsia" w:cs="MS-Mincho" w:hint="eastAsia"/>
          <w:kern w:val="0"/>
          <w:szCs w:val="21"/>
          <w:lang w:val="x-none"/>
        </w:rPr>
        <w:t>情報共有</w:t>
      </w:r>
      <w:r w:rsidRPr="005F2916">
        <w:rPr>
          <w:rFonts w:asciiTheme="minorEastAsia" w:hAnsiTheme="minorEastAsia" w:cs="MS-Mincho" w:hint="eastAsia"/>
          <w:kern w:val="0"/>
          <w:szCs w:val="21"/>
          <w:lang w:val="x-none"/>
        </w:rPr>
        <w:t>システムに協議事項やスケジュールを登録した場合は、必ず電話等により協議送信方法の連絡と要件の説明を行うこと。</w:t>
      </w:r>
      <w:bookmarkStart w:id="1" w:name="_Hlk71722560"/>
      <w:r w:rsidR="002E7710" w:rsidRPr="005F2916">
        <w:rPr>
          <w:rFonts w:asciiTheme="minorEastAsia" w:hAnsiTheme="minorEastAsia" w:cs="MS-Mincho" w:hint="eastAsia"/>
          <w:kern w:val="0"/>
          <w:szCs w:val="21"/>
          <w:lang w:val="x-none"/>
        </w:rPr>
        <w:t>情報共有</w:t>
      </w:r>
      <w:bookmarkEnd w:id="1"/>
      <w:r w:rsidRPr="005F2916">
        <w:rPr>
          <w:rFonts w:asciiTheme="minorEastAsia" w:hAnsiTheme="minorEastAsia" w:cs="MS-Mincho" w:hint="eastAsia"/>
          <w:kern w:val="0"/>
          <w:szCs w:val="21"/>
          <w:lang w:val="x-none"/>
        </w:rPr>
        <w:t>システム登録のみでは協議発議が成立していないものとし、データ入力後に受注者と発注者間で電話等による連絡が行われていない場合には、協議やスケジュール調整が行われていないものとする。</w:t>
      </w:r>
    </w:p>
    <w:p w14:paraId="34490961" w14:textId="0A1B3599" w:rsidR="00910170" w:rsidRPr="005F2916" w:rsidRDefault="00910170" w:rsidP="00494BF3">
      <w:pPr>
        <w:autoSpaceDE w:val="0"/>
        <w:autoSpaceDN w:val="0"/>
        <w:adjustRightInd w:val="0"/>
        <w:snapToGrid w:val="0"/>
        <w:ind w:leftChars="300" w:left="771" w:hangingChars="100" w:hanging="193"/>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w:t>
      </w:r>
      <w:r w:rsidR="002E7710" w:rsidRPr="005F2916">
        <w:rPr>
          <w:rFonts w:asciiTheme="minorEastAsia" w:hAnsiTheme="minorEastAsia" w:cs="MS-Mincho" w:hint="eastAsia"/>
          <w:kern w:val="0"/>
          <w:szCs w:val="21"/>
          <w:lang w:val="x-none"/>
        </w:rPr>
        <w:t>情報共有</w:t>
      </w:r>
      <w:r w:rsidRPr="005F2916">
        <w:rPr>
          <w:rFonts w:asciiTheme="minorEastAsia" w:hAnsiTheme="minorEastAsia" w:cs="MS-Mincho" w:hint="eastAsia"/>
          <w:kern w:val="0"/>
          <w:szCs w:val="21"/>
          <w:lang w:val="x-none"/>
        </w:rPr>
        <w:t>システムを利用する場合は極力メールを使用せず、システムの機能（掲示板など）を使用すること。ただし、</w:t>
      </w:r>
      <w:r w:rsidR="002E7710" w:rsidRPr="005F2916">
        <w:rPr>
          <w:rFonts w:asciiTheme="minorEastAsia" w:hAnsiTheme="minorEastAsia" w:cs="MS-Mincho" w:hint="eastAsia"/>
          <w:kern w:val="0"/>
          <w:szCs w:val="21"/>
          <w:lang w:val="x-none"/>
        </w:rPr>
        <w:t>情報共有</w:t>
      </w:r>
      <w:r w:rsidRPr="005F2916">
        <w:rPr>
          <w:rFonts w:asciiTheme="minorEastAsia" w:hAnsiTheme="minorEastAsia" w:cs="MS-Mincho" w:hint="eastAsia"/>
          <w:kern w:val="0"/>
          <w:szCs w:val="21"/>
          <w:lang w:val="x-none"/>
        </w:rPr>
        <w:t>システム利用開始前に受発注者間で協議を行い、メールを使用することを確認した事項についてはメールを使用可能とする。</w:t>
      </w:r>
    </w:p>
    <w:p w14:paraId="70F98B74" w14:textId="77777777" w:rsidR="00910170" w:rsidRPr="005F2916" w:rsidRDefault="00910170" w:rsidP="00494BF3">
      <w:pPr>
        <w:autoSpaceDE w:val="0"/>
        <w:autoSpaceDN w:val="0"/>
        <w:adjustRightInd w:val="0"/>
        <w:snapToGrid w:val="0"/>
        <w:spacing w:beforeLines="50" w:before="143"/>
        <w:jc w:val="left"/>
        <w:rPr>
          <w:rFonts w:asciiTheme="minorEastAsia" w:hAnsiTheme="minorEastAsia" w:cs="MS-Mincho"/>
          <w:kern w:val="0"/>
          <w:sz w:val="24"/>
          <w:szCs w:val="24"/>
          <w:lang w:val="x-none"/>
        </w:rPr>
      </w:pPr>
      <w:r w:rsidRPr="005F2916">
        <w:rPr>
          <w:rFonts w:asciiTheme="minorEastAsia" w:hAnsiTheme="minorEastAsia" w:cs="MS-Mincho" w:hint="eastAsia"/>
          <w:kern w:val="0"/>
          <w:sz w:val="24"/>
          <w:szCs w:val="24"/>
          <w:lang w:val="x-none"/>
        </w:rPr>
        <w:t>【工事成績評定における評価】</w:t>
      </w:r>
    </w:p>
    <w:p w14:paraId="3067CA57" w14:textId="6CA31CB4" w:rsidR="00910170" w:rsidRPr="005F2916" w:rsidRDefault="00910170" w:rsidP="003F5860">
      <w:pPr>
        <w:autoSpaceDE w:val="0"/>
        <w:autoSpaceDN w:val="0"/>
        <w:adjustRightInd w:val="0"/>
        <w:snapToGrid w:val="0"/>
        <w:ind w:leftChars="300" w:left="771" w:hangingChars="100" w:hanging="193"/>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w:t>
      </w:r>
      <w:r w:rsidR="002E7710" w:rsidRPr="005F2916">
        <w:rPr>
          <w:rFonts w:asciiTheme="minorEastAsia" w:hAnsiTheme="minorEastAsia" w:cs="MS-Mincho" w:hint="eastAsia"/>
          <w:kern w:val="0"/>
          <w:szCs w:val="21"/>
          <w:lang w:val="x-none"/>
        </w:rPr>
        <w:t>対象工事において、</w:t>
      </w:r>
      <w:r w:rsidRPr="005F2916">
        <w:rPr>
          <w:rFonts w:asciiTheme="minorEastAsia" w:hAnsiTheme="minorEastAsia" w:cs="MS-Mincho" w:hint="eastAsia"/>
          <w:kern w:val="0"/>
          <w:szCs w:val="21"/>
          <w:lang w:val="x-none"/>
        </w:rPr>
        <w:t>情報共有システムの使用の有無</w:t>
      </w:r>
      <w:r w:rsidR="003F5860" w:rsidRPr="005F2916">
        <w:rPr>
          <w:rFonts w:asciiTheme="minorEastAsia" w:hAnsiTheme="minorEastAsia" w:cs="MS-Mincho" w:hint="eastAsia"/>
          <w:kern w:val="0"/>
          <w:szCs w:val="21"/>
          <w:lang w:val="x-none"/>
        </w:rPr>
        <w:t>を</w:t>
      </w:r>
      <w:r w:rsidRPr="005F2916">
        <w:rPr>
          <w:rFonts w:asciiTheme="minorEastAsia" w:hAnsiTheme="minorEastAsia" w:cs="MS-Mincho" w:hint="eastAsia"/>
          <w:kern w:val="0"/>
          <w:szCs w:val="21"/>
          <w:lang w:val="x-none"/>
        </w:rPr>
        <w:t>成績評定で評価しない。</w:t>
      </w:r>
    </w:p>
    <w:p w14:paraId="2631F733" w14:textId="489128E4" w:rsidR="00910170" w:rsidRPr="005F2916" w:rsidRDefault="00910170" w:rsidP="00494BF3">
      <w:pPr>
        <w:autoSpaceDE w:val="0"/>
        <w:autoSpaceDN w:val="0"/>
        <w:adjustRightInd w:val="0"/>
        <w:snapToGrid w:val="0"/>
        <w:ind w:leftChars="300" w:left="771" w:hangingChars="100" w:hanging="193"/>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○利用指定工事</w:t>
      </w:r>
      <w:r w:rsidR="003F5860" w:rsidRPr="005F2916">
        <w:rPr>
          <w:rFonts w:asciiTheme="minorEastAsia" w:hAnsiTheme="minorEastAsia" w:cs="MS-Mincho" w:hint="eastAsia"/>
          <w:kern w:val="0"/>
          <w:szCs w:val="21"/>
          <w:lang w:val="x-none"/>
        </w:rPr>
        <w:t>において、</w:t>
      </w:r>
      <w:r w:rsidRPr="005F2916">
        <w:rPr>
          <w:rFonts w:asciiTheme="minorEastAsia" w:hAnsiTheme="minorEastAsia" w:cs="MS-Mincho" w:hint="eastAsia"/>
          <w:kern w:val="0"/>
          <w:szCs w:val="21"/>
          <w:lang w:val="x-none"/>
        </w:rPr>
        <w:t>受注者の責により情報共有システムの利用登録を行わなかった場合は、工事打合せ簿で改善指示を行い、工事成績評定別紙－１①</w:t>
      </w:r>
      <w:r w:rsidRPr="005F2916">
        <w:rPr>
          <w:rFonts w:asciiTheme="minorEastAsia" w:hAnsiTheme="minorEastAsia" w:cs="MS-Mincho"/>
          <w:kern w:val="0"/>
          <w:szCs w:val="21"/>
          <w:lang w:val="x-none"/>
        </w:rPr>
        <w:t>1.</w:t>
      </w:r>
      <w:r w:rsidRPr="005F2916">
        <w:rPr>
          <w:rFonts w:asciiTheme="minorEastAsia" w:hAnsiTheme="minorEastAsia" w:cs="MS-Mincho" w:hint="eastAsia"/>
          <w:kern w:val="0"/>
          <w:szCs w:val="21"/>
          <w:lang w:val="x-none"/>
        </w:rPr>
        <w:t>Ⅱ</w:t>
      </w:r>
      <w:r w:rsidRPr="005F2916">
        <w:rPr>
          <w:rFonts w:asciiTheme="minorEastAsia" w:hAnsiTheme="minorEastAsia" w:cs="MS-Mincho"/>
          <w:kern w:val="0"/>
          <w:szCs w:val="21"/>
          <w:lang w:val="x-none"/>
        </w:rPr>
        <w:t>.</w:t>
      </w:r>
      <w:proofErr w:type="spellStart"/>
      <w:r w:rsidRPr="005F2916">
        <w:rPr>
          <w:rFonts w:asciiTheme="minorEastAsia" w:hAnsiTheme="minorEastAsia" w:cs="MS-Mincho" w:hint="eastAsia"/>
          <w:kern w:val="0"/>
          <w:szCs w:val="21"/>
          <w:lang w:val="x-none"/>
        </w:rPr>
        <w:t>配置技術者から措置の内容に応じて減点する。なお、施工中に利用を中止した場合は減点評価しない</w:t>
      </w:r>
      <w:proofErr w:type="spellEnd"/>
      <w:r w:rsidRPr="005F2916">
        <w:rPr>
          <w:rFonts w:asciiTheme="minorEastAsia" w:hAnsiTheme="minorEastAsia" w:cs="MS-Mincho" w:hint="eastAsia"/>
          <w:kern w:val="0"/>
          <w:szCs w:val="21"/>
          <w:lang w:val="x-none"/>
        </w:rPr>
        <w:t>。</w:t>
      </w:r>
    </w:p>
    <w:p w14:paraId="46D566B2" w14:textId="30BF33D0" w:rsidR="00910170" w:rsidRPr="005F2916" w:rsidRDefault="00910170" w:rsidP="00494BF3">
      <w:pPr>
        <w:autoSpaceDE w:val="0"/>
        <w:autoSpaceDN w:val="0"/>
        <w:adjustRightInd w:val="0"/>
        <w:snapToGrid w:val="0"/>
        <w:ind w:leftChars="300" w:left="771" w:hangingChars="100" w:hanging="193"/>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○受注者の情報共有システムの活用法が特に優れ、発注者の業務効率化が図られたことが認められる場合</w:t>
      </w:r>
      <w:r w:rsidRPr="005F2916">
        <w:rPr>
          <w:rFonts w:asciiTheme="minorEastAsia" w:hAnsiTheme="minorEastAsia" w:cs="MS-Mincho" w:hint="eastAsia"/>
          <w:kern w:val="0"/>
          <w:szCs w:val="21"/>
          <w:lang w:val="x-none"/>
        </w:rPr>
        <w:lastRenderedPageBreak/>
        <w:t>などは、工事成績評定調書の創意工夫において評価する。評価方法は、主任監督員が考査項目別運用表「５．Ⅰ．創意工夫【施工】⑭施工管理ソフト、土量管理システム等の活用に関する工夫」にマークして加点評価する。</w:t>
      </w:r>
    </w:p>
    <w:p w14:paraId="03D1830C" w14:textId="1B3B9B65" w:rsidR="00910170" w:rsidRPr="005F2916" w:rsidRDefault="00910170" w:rsidP="00494BF3">
      <w:pPr>
        <w:autoSpaceDE w:val="0"/>
        <w:autoSpaceDN w:val="0"/>
        <w:adjustRightInd w:val="0"/>
        <w:snapToGrid w:val="0"/>
        <w:spacing w:beforeLines="50" w:before="143"/>
        <w:jc w:val="left"/>
        <w:rPr>
          <w:rFonts w:asciiTheme="minorEastAsia" w:hAnsiTheme="minorEastAsia" w:cs="MS-Mincho"/>
          <w:kern w:val="0"/>
          <w:sz w:val="24"/>
          <w:szCs w:val="24"/>
          <w:lang w:val="x-none"/>
        </w:rPr>
      </w:pPr>
      <w:r w:rsidRPr="005F2916">
        <w:rPr>
          <w:rFonts w:asciiTheme="minorEastAsia" w:hAnsiTheme="minorEastAsia" w:cs="MS-Mincho" w:hint="eastAsia"/>
          <w:kern w:val="0"/>
          <w:sz w:val="24"/>
          <w:szCs w:val="24"/>
          <w:lang w:val="x-none"/>
        </w:rPr>
        <w:t>【対象工事の対応】</w:t>
      </w:r>
    </w:p>
    <w:p w14:paraId="4B0CF811" w14:textId="77777777" w:rsidR="003F5860" w:rsidRPr="005F2916" w:rsidRDefault="003F5860" w:rsidP="003F5860">
      <w:pPr>
        <w:autoSpaceDE w:val="0"/>
        <w:autoSpaceDN w:val="0"/>
        <w:adjustRightInd w:val="0"/>
        <w:snapToGrid w:val="0"/>
        <w:spacing w:line="0" w:lineRule="atLeast"/>
        <w:ind w:firstLineChars="200" w:firstLine="385"/>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w:t>
      </w:r>
      <w:r w:rsidRPr="005F2916">
        <w:rPr>
          <w:rFonts w:asciiTheme="minorEastAsia" w:hAnsiTheme="minorEastAsia" w:cs="MS-Mincho" w:hint="eastAsia"/>
          <w:b/>
          <w:kern w:val="0"/>
          <w:szCs w:val="21"/>
          <w:u w:val="single"/>
          <w:lang w:val="x-none"/>
        </w:rPr>
        <w:t>対象工事の場合</w:t>
      </w:r>
      <w:r w:rsidRPr="005F2916">
        <w:rPr>
          <w:rFonts w:asciiTheme="minorEastAsia" w:hAnsiTheme="minorEastAsia" w:cs="MS-Mincho" w:hint="eastAsia"/>
          <w:kern w:val="0"/>
          <w:szCs w:val="21"/>
          <w:lang w:val="x-none"/>
        </w:rPr>
        <w:t>は、特記仕様書に以下の文を明記する。（別紙２「特記仕様書記載例」参照）</w:t>
      </w:r>
    </w:p>
    <w:p w14:paraId="4B958D26" w14:textId="42BAB0F8" w:rsidR="003F5860" w:rsidRPr="005F2916" w:rsidRDefault="003F5860" w:rsidP="003F5860">
      <w:pPr>
        <w:autoSpaceDE w:val="0"/>
        <w:autoSpaceDN w:val="0"/>
        <w:adjustRightInd w:val="0"/>
        <w:snapToGrid w:val="0"/>
        <w:spacing w:line="0" w:lineRule="atLeast"/>
        <w:ind w:leftChars="300" w:left="578"/>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本工事は、情報共有システムの対象工事である。具体的な考え方や手続きについては、「長崎県農林部における情報共有システム運用ガイドライン（令和</w:t>
      </w:r>
      <w:r w:rsidR="00036CB8" w:rsidRPr="005F2916">
        <w:rPr>
          <w:rFonts w:asciiTheme="minorEastAsia" w:hAnsiTheme="minorEastAsia" w:cs="MS-Mincho" w:hint="eastAsia"/>
          <w:kern w:val="0"/>
          <w:szCs w:val="21"/>
          <w:lang w:val="x-none"/>
        </w:rPr>
        <w:t>３</w:t>
      </w:r>
      <w:r w:rsidRPr="005F2916">
        <w:rPr>
          <w:rFonts w:asciiTheme="minorEastAsia" w:hAnsiTheme="minorEastAsia" w:cs="MS-Mincho" w:hint="eastAsia"/>
          <w:kern w:val="0"/>
          <w:szCs w:val="21"/>
          <w:lang w:val="x-none"/>
        </w:rPr>
        <w:t>年</w:t>
      </w:r>
      <w:r w:rsidR="00186715" w:rsidRPr="005F2916">
        <w:rPr>
          <w:rFonts w:asciiTheme="minorEastAsia" w:hAnsiTheme="minorEastAsia" w:cs="MS-Mincho" w:hint="eastAsia"/>
          <w:kern w:val="0"/>
          <w:szCs w:val="21"/>
          <w:lang w:val="x-none"/>
        </w:rPr>
        <w:t>６</w:t>
      </w:r>
      <w:r w:rsidRPr="005F2916">
        <w:rPr>
          <w:rFonts w:asciiTheme="minorEastAsia" w:hAnsiTheme="minorEastAsia" w:cs="MS-Mincho" w:hint="eastAsia"/>
          <w:kern w:val="0"/>
          <w:szCs w:val="21"/>
          <w:lang w:val="x-none"/>
        </w:rPr>
        <w:t>月）」による。</w:t>
      </w:r>
    </w:p>
    <w:p w14:paraId="4354D700" w14:textId="77777777" w:rsidR="003F5860" w:rsidRPr="005F2916" w:rsidRDefault="003F5860" w:rsidP="003F5860">
      <w:pPr>
        <w:autoSpaceDE w:val="0"/>
        <w:autoSpaceDN w:val="0"/>
        <w:adjustRightInd w:val="0"/>
        <w:snapToGrid w:val="0"/>
        <w:spacing w:line="0" w:lineRule="atLeast"/>
        <w:ind w:leftChars="225" w:left="626" w:hangingChars="100" w:hanging="193"/>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w:t>
      </w:r>
      <w:r w:rsidRPr="005F2916">
        <w:rPr>
          <w:rFonts w:asciiTheme="minorEastAsia" w:hAnsiTheme="minorEastAsia" w:cs="MS-Mincho" w:hint="eastAsia"/>
          <w:b/>
          <w:kern w:val="0"/>
          <w:szCs w:val="21"/>
          <w:u w:val="single"/>
          <w:lang w:val="x-none"/>
        </w:rPr>
        <w:t>利用指定工事の場合</w:t>
      </w:r>
      <w:r w:rsidRPr="005F2916">
        <w:rPr>
          <w:rFonts w:asciiTheme="minorEastAsia" w:hAnsiTheme="minorEastAsia" w:cs="MS-Mincho" w:hint="eastAsia"/>
          <w:kern w:val="0"/>
          <w:szCs w:val="21"/>
          <w:lang w:val="x-none"/>
        </w:rPr>
        <w:t>は、受注者に情報共有システムの利用を義務付けることを入札参加者に知らせるために、入札公告文と特記仕様書に以下の文を明記する。</w:t>
      </w:r>
    </w:p>
    <w:p w14:paraId="28C8FFEE" w14:textId="77777777" w:rsidR="003F5860" w:rsidRPr="005F2916" w:rsidRDefault="003F5860" w:rsidP="003F5860">
      <w:pPr>
        <w:autoSpaceDE w:val="0"/>
        <w:autoSpaceDN w:val="0"/>
        <w:adjustRightInd w:val="0"/>
        <w:snapToGrid w:val="0"/>
        <w:spacing w:line="0" w:lineRule="atLeast"/>
        <w:ind w:firstLineChars="400" w:firstLine="771"/>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・公告文記載例（※情報共有システムの利用指定工事の場合）</w:t>
      </w:r>
    </w:p>
    <w:p w14:paraId="420F1AA3" w14:textId="77777777" w:rsidR="003F5860" w:rsidRPr="005F2916" w:rsidRDefault="003F5860" w:rsidP="003F5860">
      <w:pPr>
        <w:autoSpaceDE w:val="0"/>
        <w:autoSpaceDN w:val="0"/>
        <w:adjustRightInd w:val="0"/>
        <w:snapToGrid w:val="0"/>
        <w:spacing w:line="0" w:lineRule="atLeast"/>
        <w:ind w:firstLineChars="500" w:firstLine="963"/>
        <w:jc w:val="left"/>
        <w:rPr>
          <w:rFonts w:asciiTheme="minorEastAsia" w:hAnsiTheme="minorEastAsia" w:cs="MS-Mincho"/>
          <w:kern w:val="0"/>
          <w:szCs w:val="21"/>
          <w:lang w:val="x-none"/>
        </w:rPr>
      </w:pPr>
      <w:r w:rsidRPr="005F2916">
        <w:rPr>
          <w:rFonts w:asciiTheme="minorEastAsia" w:hAnsiTheme="minorEastAsia" w:cs="MS-Mincho"/>
          <w:kern w:val="0"/>
          <w:szCs w:val="21"/>
          <w:lang w:val="x-none"/>
        </w:rPr>
        <w:t xml:space="preserve">(17) </w:t>
      </w:r>
      <w:r w:rsidRPr="005F2916">
        <w:rPr>
          <w:rFonts w:asciiTheme="minorEastAsia" w:hAnsiTheme="minorEastAsia" w:cs="MS-Mincho" w:hint="eastAsia"/>
          <w:kern w:val="0"/>
          <w:szCs w:val="21"/>
          <w:lang w:val="x-none"/>
        </w:rPr>
        <w:t>本工事は、情報共有システムの利用指定工事である。</w:t>
      </w:r>
    </w:p>
    <w:p w14:paraId="587DBC80" w14:textId="77777777" w:rsidR="003F5860" w:rsidRPr="005F2916" w:rsidRDefault="003F5860" w:rsidP="003F5860">
      <w:pPr>
        <w:autoSpaceDE w:val="0"/>
        <w:autoSpaceDN w:val="0"/>
        <w:adjustRightInd w:val="0"/>
        <w:snapToGrid w:val="0"/>
        <w:spacing w:line="0" w:lineRule="atLeast"/>
        <w:ind w:firstLineChars="400" w:firstLine="771"/>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・特記仕様書記載例（別紙２「特記仕様書記載例」参照）</w:t>
      </w:r>
    </w:p>
    <w:p w14:paraId="6AB559CE" w14:textId="7320B4AC" w:rsidR="003F5860" w:rsidRPr="005F2916" w:rsidRDefault="003F5860" w:rsidP="003F5860">
      <w:pPr>
        <w:autoSpaceDE w:val="0"/>
        <w:autoSpaceDN w:val="0"/>
        <w:adjustRightInd w:val="0"/>
        <w:snapToGrid w:val="0"/>
        <w:spacing w:line="0" w:lineRule="atLeast"/>
        <w:ind w:leftChars="500" w:left="963" w:firstLineChars="100" w:firstLine="193"/>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本工事は、情報共有システムの利用指定工事である。具体的な考え方や手続きについては、「長崎県農林部における情報共有システム運用ガイドライン（</w:t>
      </w:r>
      <w:r w:rsidR="00036CB8" w:rsidRPr="005F2916">
        <w:rPr>
          <w:rFonts w:asciiTheme="minorEastAsia" w:hAnsiTheme="minorEastAsia" w:cs="MS-Mincho" w:hint="eastAsia"/>
          <w:kern w:val="0"/>
          <w:szCs w:val="21"/>
          <w:lang w:val="x-none"/>
        </w:rPr>
        <w:t>令和３年</w:t>
      </w:r>
      <w:r w:rsidR="00186715" w:rsidRPr="005F2916">
        <w:rPr>
          <w:rFonts w:asciiTheme="minorEastAsia" w:hAnsiTheme="minorEastAsia" w:cs="MS-Mincho" w:hint="eastAsia"/>
          <w:kern w:val="0"/>
          <w:szCs w:val="21"/>
          <w:lang w:val="x-none"/>
        </w:rPr>
        <w:t>６</w:t>
      </w:r>
      <w:r w:rsidR="00036CB8" w:rsidRPr="005F2916">
        <w:rPr>
          <w:rFonts w:asciiTheme="minorEastAsia" w:hAnsiTheme="minorEastAsia" w:cs="MS-Mincho" w:hint="eastAsia"/>
          <w:kern w:val="0"/>
          <w:szCs w:val="21"/>
          <w:lang w:val="x-none"/>
        </w:rPr>
        <w:t>月</w:t>
      </w:r>
      <w:r w:rsidRPr="005F2916">
        <w:rPr>
          <w:rFonts w:asciiTheme="minorEastAsia" w:hAnsiTheme="minorEastAsia" w:cs="MS-Mincho" w:hint="eastAsia"/>
          <w:kern w:val="0"/>
          <w:szCs w:val="21"/>
          <w:lang w:val="x-none"/>
        </w:rPr>
        <w:t>）」による。</w:t>
      </w:r>
    </w:p>
    <w:p w14:paraId="4A4335D6" w14:textId="77777777" w:rsidR="003F5860" w:rsidRPr="005F2916" w:rsidRDefault="003F5860" w:rsidP="003F5860">
      <w:pPr>
        <w:autoSpaceDE w:val="0"/>
        <w:autoSpaceDN w:val="0"/>
        <w:adjustRightInd w:val="0"/>
        <w:snapToGrid w:val="0"/>
        <w:spacing w:line="0" w:lineRule="atLeast"/>
        <w:ind w:firstLineChars="200" w:firstLine="385"/>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w:t>
      </w:r>
      <w:r w:rsidRPr="005F2916">
        <w:rPr>
          <w:rFonts w:asciiTheme="minorEastAsia" w:hAnsiTheme="minorEastAsia" w:cs="MS-Mincho" w:hint="eastAsia"/>
          <w:b/>
          <w:kern w:val="0"/>
          <w:szCs w:val="21"/>
          <w:u w:val="single"/>
          <w:lang w:val="x-none"/>
        </w:rPr>
        <w:t>対象工事の以外の場合</w:t>
      </w:r>
      <w:r w:rsidRPr="005F2916">
        <w:rPr>
          <w:rFonts w:asciiTheme="minorEastAsia" w:hAnsiTheme="minorEastAsia" w:cs="MS-Mincho" w:hint="eastAsia"/>
          <w:kern w:val="0"/>
          <w:szCs w:val="21"/>
          <w:lang w:val="x-none"/>
        </w:rPr>
        <w:t>は、特記仕様書に以下の文を明記する。（別紙２「特記仕様書記載例」参照）</w:t>
      </w:r>
    </w:p>
    <w:p w14:paraId="0F753234" w14:textId="6C35DC5B" w:rsidR="003F5860" w:rsidRPr="005F2916" w:rsidRDefault="003F5860" w:rsidP="003F5860">
      <w:pPr>
        <w:autoSpaceDE w:val="0"/>
        <w:autoSpaceDN w:val="0"/>
        <w:adjustRightInd w:val="0"/>
        <w:snapToGrid w:val="0"/>
        <w:spacing w:line="0" w:lineRule="atLeast"/>
        <w:ind w:leftChars="300" w:left="578"/>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本工事は、情報共有システムの対象工事ではないが、受注者が希望する場合は受発注者間で協議し利用できる。利用する場合の具体的な考え方や手続きについては、「長崎県農林部における情報共有システム運用ガイドライン（</w:t>
      </w:r>
      <w:r w:rsidR="00036CB8" w:rsidRPr="005F2916">
        <w:rPr>
          <w:rFonts w:asciiTheme="minorEastAsia" w:hAnsiTheme="minorEastAsia" w:cs="MS-Mincho" w:hint="eastAsia"/>
          <w:kern w:val="0"/>
          <w:szCs w:val="21"/>
          <w:lang w:val="x-none"/>
        </w:rPr>
        <w:t>令和３年</w:t>
      </w:r>
      <w:r w:rsidR="00186715" w:rsidRPr="005F2916">
        <w:rPr>
          <w:rFonts w:asciiTheme="minorEastAsia" w:hAnsiTheme="minorEastAsia" w:cs="MS-Mincho" w:hint="eastAsia"/>
          <w:kern w:val="0"/>
          <w:szCs w:val="21"/>
          <w:lang w:val="x-none"/>
        </w:rPr>
        <w:t>６</w:t>
      </w:r>
      <w:r w:rsidR="00036CB8" w:rsidRPr="005F2916">
        <w:rPr>
          <w:rFonts w:asciiTheme="minorEastAsia" w:hAnsiTheme="minorEastAsia" w:cs="MS-Mincho" w:hint="eastAsia"/>
          <w:kern w:val="0"/>
          <w:szCs w:val="21"/>
          <w:lang w:val="x-none"/>
        </w:rPr>
        <w:t>月</w:t>
      </w:r>
      <w:r w:rsidRPr="005F2916">
        <w:rPr>
          <w:rFonts w:asciiTheme="minorEastAsia" w:hAnsiTheme="minorEastAsia" w:cs="MS-Mincho" w:hint="eastAsia"/>
          <w:kern w:val="0"/>
          <w:szCs w:val="21"/>
          <w:lang w:val="x-none"/>
        </w:rPr>
        <w:t>）」による。</w:t>
      </w:r>
    </w:p>
    <w:p w14:paraId="1E13B81B" w14:textId="77777777" w:rsidR="003F5860" w:rsidRPr="005F2916" w:rsidRDefault="003F5860" w:rsidP="003F5860">
      <w:pPr>
        <w:autoSpaceDE w:val="0"/>
        <w:autoSpaceDN w:val="0"/>
        <w:adjustRightInd w:val="0"/>
        <w:snapToGrid w:val="0"/>
        <w:spacing w:line="0" w:lineRule="atLeast"/>
        <w:ind w:leftChars="200" w:left="578" w:hangingChars="100" w:hanging="193"/>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○対象工事（情報共有システム利用指定工事）及び</w:t>
      </w:r>
      <w:bookmarkStart w:id="2" w:name="OLE_LINK1"/>
      <w:r w:rsidRPr="005F2916">
        <w:rPr>
          <w:rFonts w:asciiTheme="minorEastAsia" w:hAnsiTheme="minorEastAsia" w:cs="MS-Mincho" w:hint="eastAsia"/>
          <w:kern w:val="0"/>
          <w:szCs w:val="21"/>
          <w:lang w:val="x-none"/>
        </w:rPr>
        <w:t>受注者の希望により電子納品を承諾した工事は</w:t>
      </w:r>
      <w:bookmarkEnd w:id="2"/>
      <w:r w:rsidRPr="005F2916">
        <w:rPr>
          <w:rFonts w:asciiTheme="minorEastAsia" w:hAnsiTheme="minorEastAsia" w:cs="MS-Mincho" w:hint="eastAsia"/>
          <w:kern w:val="0"/>
          <w:szCs w:val="21"/>
          <w:lang w:val="x-none"/>
        </w:rPr>
        <w:t>、設計図書の特記仕様書に別紙２「特記仕様書記載例」の内容（電子納品記載例）を明示する。</w:t>
      </w:r>
    </w:p>
    <w:p w14:paraId="343D8901" w14:textId="77777777" w:rsidR="00910170" w:rsidRPr="005F2916" w:rsidRDefault="00910170" w:rsidP="001B354D">
      <w:pPr>
        <w:autoSpaceDE w:val="0"/>
        <w:autoSpaceDN w:val="0"/>
        <w:adjustRightInd w:val="0"/>
        <w:snapToGrid w:val="0"/>
        <w:spacing w:beforeLines="50" w:before="143" w:line="0" w:lineRule="atLeast"/>
        <w:jc w:val="left"/>
        <w:rPr>
          <w:rFonts w:asciiTheme="minorEastAsia" w:hAnsiTheme="minorEastAsia" w:cs="MS-Mincho"/>
          <w:kern w:val="0"/>
          <w:sz w:val="24"/>
          <w:szCs w:val="24"/>
          <w:lang w:val="x-none"/>
        </w:rPr>
      </w:pPr>
      <w:r w:rsidRPr="005F2916">
        <w:rPr>
          <w:rFonts w:asciiTheme="minorEastAsia" w:hAnsiTheme="minorEastAsia" w:cs="MS-Mincho" w:hint="eastAsia"/>
          <w:kern w:val="0"/>
          <w:sz w:val="24"/>
          <w:szCs w:val="24"/>
          <w:lang w:val="x-none"/>
        </w:rPr>
        <w:t>【アンケート】</w:t>
      </w:r>
    </w:p>
    <w:p w14:paraId="5850E2A3" w14:textId="2F09CE54" w:rsidR="00910170" w:rsidRPr="005F2916" w:rsidRDefault="00910170" w:rsidP="001B354D">
      <w:pPr>
        <w:autoSpaceDE w:val="0"/>
        <w:autoSpaceDN w:val="0"/>
        <w:adjustRightInd w:val="0"/>
        <w:snapToGrid w:val="0"/>
        <w:spacing w:line="0" w:lineRule="atLeast"/>
        <w:ind w:leftChars="300" w:left="771" w:hangingChars="100" w:hanging="193"/>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○完成検査完了後、監督員・主任監督員・検査員・主任</w:t>
      </w:r>
      <w:r w:rsidRPr="005F2916">
        <w:rPr>
          <w:rFonts w:asciiTheme="minorEastAsia" w:hAnsiTheme="minorEastAsia" w:cs="MS-Mincho"/>
          <w:kern w:val="0"/>
          <w:szCs w:val="21"/>
          <w:lang w:val="x-none"/>
        </w:rPr>
        <w:t>(</w:t>
      </w:r>
      <w:proofErr w:type="spellStart"/>
      <w:r w:rsidRPr="005F2916">
        <w:rPr>
          <w:rFonts w:asciiTheme="minorEastAsia" w:hAnsiTheme="minorEastAsia" w:cs="MS-Mincho" w:hint="eastAsia"/>
          <w:kern w:val="0"/>
          <w:szCs w:val="21"/>
          <w:lang w:val="x-none"/>
        </w:rPr>
        <w:t>監理</w:t>
      </w:r>
      <w:proofErr w:type="spellEnd"/>
      <w:r w:rsidRPr="005F2916">
        <w:rPr>
          <w:rFonts w:asciiTheme="minorEastAsia" w:hAnsiTheme="minorEastAsia" w:cs="MS-Mincho"/>
          <w:kern w:val="0"/>
          <w:szCs w:val="21"/>
          <w:lang w:val="x-none"/>
        </w:rPr>
        <w:t>)</w:t>
      </w:r>
      <w:r w:rsidRPr="005F2916">
        <w:rPr>
          <w:rFonts w:asciiTheme="minorEastAsia" w:hAnsiTheme="minorEastAsia" w:cs="MS-Mincho" w:hint="eastAsia"/>
          <w:kern w:val="0"/>
          <w:szCs w:val="21"/>
          <w:lang w:val="x-none"/>
        </w:rPr>
        <w:t>技術者は、アンケートに記入し、発注者分は監督員が取りまとめ、受注者は直接、</w:t>
      </w:r>
      <w:bookmarkStart w:id="3" w:name="_GoBack"/>
      <w:bookmarkEnd w:id="3"/>
      <w:r w:rsidR="006D6ADA" w:rsidRPr="005F2916">
        <w:rPr>
          <w:rFonts w:asciiTheme="minorEastAsia" w:hAnsiTheme="minorEastAsia" w:cs="MS-Mincho" w:hint="eastAsia"/>
          <w:kern w:val="0"/>
          <w:szCs w:val="21"/>
          <w:lang w:val="x-none"/>
        </w:rPr>
        <w:t>農村整備課</w:t>
      </w:r>
      <w:r w:rsidRPr="005F2916">
        <w:rPr>
          <w:rFonts w:asciiTheme="minorEastAsia" w:hAnsiTheme="minorEastAsia" w:cs="MS-Mincho" w:hint="eastAsia"/>
          <w:kern w:val="0"/>
          <w:szCs w:val="21"/>
          <w:lang w:val="x-none"/>
        </w:rPr>
        <w:t>技術情報班へメールで提出すること。提出期限は、完成検査完了後１か月以内とする。</w:t>
      </w:r>
    </w:p>
    <w:p w14:paraId="5AAC454D" w14:textId="77777777" w:rsidR="00036CB8" w:rsidRPr="005F2916" w:rsidRDefault="00036CB8" w:rsidP="00036CB8">
      <w:pPr>
        <w:autoSpaceDE w:val="0"/>
        <w:autoSpaceDN w:val="0"/>
        <w:adjustRightInd w:val="0"/>
        <w:snapToGrid w:val="0"/>
        <w:spacing w:line="0" w:lineRule="atLeast"/>
        <w:ind w:firstLineChars="500" w:firstLine="963"/>
        <w:jc w:val="left"/>
        <w:rPr>
          <w:rFonts w:asciiTheme="minorEastAsia" w:hAnsiTheme="minorEastAsia" w:cs="MS-Mincho"/>
          <w:kern w:val="0"/>
          <w:szCs w:val="21"/>
          <w:u w:val="single"/>
          <w:lang w:val="x-none"/>
        </w:rPr>
      </w:pPr>
      <w:r w:rsidRPr="005F2916">
        <w:rPr>
          <w:rFonts w:asciiTheme="minorEastAsia" w:hAnsiTheme="minorEastAsia" w:cs="MS-Mincho" w:hint="eastAsia"/>
          <w:kern w:val="0"/>
          <w:szCs w:val="21"/>
          <w:u w:val="single"/>
          <w:lang w:val="x-none"/>
        </w:rPr>
        <w:t>提出先：nourin-e-nyu@pref.nagasaki.lg.jp</w:t>
      </w:r>
    </w:p>
    <w:p w14:paraId="2E7BF0DE" w14:textId="77777777" w:rsidR="00910170" w:rsidRPr="005F2916" w:rsidRDefault="00910170" w:rsidP="001B354D">
      <w:pPr>
        <w:autoSpaceDE w:val="0"/>
        <w:autoSpaceDN w:val="0"/>
        <w:adjustRightInd w:val="0"/>
        <w:snapToGrid w:val="0"/>
        <w:spacing w:beforeLines="50" w:before="143" w:line="0" w:lineRule="atLeast"/>
        <w:jc w:val="left"/>
        <w:rPr>
          <w:rFonts w:asciiTheme="minorEastAsia" w:hAnsiTheme="minorEastAsia" w:cs="MS-Mincho"/>
          <w:kern w:val="0"/>
          <w:sz w:val="24"/>
          <w:szCs w:val="24"/>
          <w:lang w:val="x-none"/>
        </w:rPr>
      </w:pPr>
      <w:r w:rsidRPr="005F2916">
        <w:rPr>
          <w:rFonts w:asciiTheme="minorEastAsia" w:hAnsiTheme="minorEastAsia" w:cs="MS-Mincho" w:hint="eastAsia"/>
          <w:kern w:val="0"/>
          <w:sz w:val="24"/>
          <w:szCs w:val="24"/>
          <w:lang w:val="x-none"/>
        </w:rPr>
        <w:t>【基準関係】</w:t>
      </w:r>
    </w:p>
    <w:p w14:paraId="63D44D83" w14:textId="77777777" w:rsidR="00910170" w:rsidRPr="005F2916" w:rsidRDefault="00910170" w:rsidP="001B354D">
      <w:pPr>
        <w:autoSpaceDE w:val="0"/>
        <w:autoSpaceDN w:val="0"/>
        <w:adjustRightInd w:val="0"/>
        <w:snapToGrid w:val="0"/>
        <w:spacing w:line="0" w:lineRule="atLeast"/>
        <w:ind w:firstLineChars="300" w:firstLine="578"/>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○情報共有システム関係</w:t>
      </w:r>
    </w:p>
    <w:p w14:paraId="62AE84C3" w14:textId="2184F3DA" w:rsidR="00910170" w:rsidRPr="005F2916" w:rsidRDefault="00910170" w:rsidP="001B354D">
      <w:pPr>
        <w:autoSpaceDE w:val="0"/>
        <w:autoSpaceDN w:val="0"/>
        <w:adjustRightInd w:val="0"/>
        <w:snapToGrid w:val="0"/>
        <w:spacing w:line="0" w:lineRule="atLeast"/>
        <w:ind w:firstLineChars="400" w:firstLine="771"/>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・土木工事の情報共有システム活用ガイドライン国土交通省</w:t>
      </w:r>
      <w:r w:rsidR="00036CB8" w:rsidRPr="005F2916">
        <w:rPr>
          <w:rFonts w:asciiTheme="minorEastAsia" w:hAnsiTheme="minorEastAsia" w:cs="MS-Mincho" w:hint="eastAsia"/>
          <w:kern w:val="0"/>
          <w:szCs w:val="21"/>
          <w:lang w:val="x-none"/>
        </w:rPr>
        <w:t>令和2年3月</w:t>
      </w:r>
    </w:p>
    <w:p w14:paraId="5C281570" w14:textId="7D623D83" w:rsidR="00910170" w:rsidRPr="005F2916" w:rsidRDefault="00910170" w:rsidP="001B354D">
      <w:pPr>
        <w:autoSpaceDE w:val="0"/>
        <w:autoSpaceDN w:val="0"/>
        <w:adjustRightInd w:val="0"/>
        <w:snapToGrid w:val="0"/>
        <w:spacing w:line="0" w:lineRule="atLeast"/>
        <w:ind w:firstLineChars="400" w:firstLine="771"/>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・工事施工中における受発注者間の情報共有システム機能要件</w:t>
      </w:r>
      <w:r w:rsidR="00036CB8" w:rsidRPr="005F2916">
        <w:rPr>
          <w:rFonts w:asciiTheme="minorEastAsia" w:hAnsiTheme="minorEastAsia" w:cs="MS-Mincho" w:hint="eastAsia"/>
          <w:kern w:val="0"/>
          <w:szCs w:val="21"/>
          <w:lang w:val="x-none"/>
        </w:rPr>
        <w:t>(Rev5.2)</w:t>
      </w:r>
    </w:p>
    <w:p w14:paraId="08CB5969" w14:textId="060D5B34" w:rsidR="00910170" w:rsidRPr="005F2916" w:rsidRDefault="00910170" w:rsidP="001B354D">
      <w:pPr>
        <w:autoSpaceDE w:val="0"/>
        <w:autoSpaceDN w:val="0"/>
        <w:adjustRightInd w:val="0"/>
        <w:snapToGrid w:val="0"/>
        <w:spacing w:line="0" w:lineRule="atLeast"/>
        <w:ind w:firstLineChars="400" w:firstLine="771"/>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・工事施工中における受発注者間の情報共有システム機能要件</w:t>
      </w:r>
      <w:r w:rsidR="00036CB8" w:rsidRPr="005F2916">
        <w:rPr>
          <w:rFonts w:asciiTheme="minorEastAsia" w:hAnsiTheme="minorEastAsia" w:cs="MS-Mincho" w:hint="eastAsia"/>
          <w:kern w:val="0"/>
          <w:szCs w:val="21"/>
          <w:lang w:val="x-none"/>
        </w:rPr>
        <w:t>(Rev5.2)</w:t>
      </w:r>
      <w:r w:rsidRPr="005F2916">
        <w:rPr>
          <w:rFonts w:asciiTheme="minorEastAsia" w:hAnsiTheme="minorEastAsia" w:cs="MS-Mincho" w:hint="eastAsia"/>
          <w:kern w:val="0"/>
          <w:szCs w:val="21"/>
          <w:lang w:val="x-none"/>
        </w:rPr>
        <w:t>【</w:t>
      </w:r>
      <w:proofErr w:type="spellStart"/>
      <w:r w:rsidRPr="005F2916">
        <w:rPr>
          <w:rFonts w:asciiTheme="minorEastAsia" w:hAnsiTheme="minorEastAsia" w:cs="MS-Mincho" w:hint="eastAsia"/>
          <w:kern w:val="0"/>
          <w:szCs w:val="21"/>
          <w:lang w:val="x-none"/>
        </w:rPr>
        <w:t>解説編</w:t>
      </w:r>
      <w:proofErr w:type="spellEnd"/>
      <w:r w:rsidRPr="005F2916">
        <w:rPr>
          <w:rFonts w:asciiTheme="minorEastAsia" w:hAnsiTheme="minorEastAsia" w:cs="MS-Mincho" w:hint="eastAsia"/>
          <w:kern w:val="0"/>
          <w:szCs w:val="21"/>
          <w:lang w:val="x-none"/>
        </w:rPr>
        <w:t>】</w:t>
      </w:r>
    </w:p>
    <w:p w14:paraId="7C31BDF3" w14:textId="6B760140" w:rsidR="00910170" w:rsidRPr="005F2916" w:rsidRDefault="00910170" w:rsidP="001B354D">
      <w:pPr>
        <w:autoSpaceDE w:val="0"/>
        <w:autoSpaceDN w:val="0"/>
        <w:adjustRightInd w:val="0"/>
        <w:snapToGrid w:val="0"/>
        <w:spacing w:line="0" w:lineRule="atLeast"/>
        <w:ind w:firstLineChars="300" w:firstLine="578"/>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○電子納品関係</w:t>
      </w:r>
    </w:p>
    <w:p w14:paraId="291AEC5D" w14:textId="7A986ACE" w:rsidR="00036CB8" w:rsidRPr="005F2916" w:rsidRDefault="00036CB8" w:rsidP="001B354D">
      <w:pPr>
        <w:autoSpaceDE w:val="0"/>
        <w:autoSpaceDN w:val="0"/>
        <w:adjustRightInd w:val="0"/>
        <w:snapToGrid w:val="0"/>
        <w:spacing w:line="0" w:lineRule="atLeast"/>
        <w:ind w:firstLineChars="300" w:firstLine="578"/>
        <w:jc w:val="left"/>
        <w:rPr>
          <w:rFonts w:asciiTheme="minorEastAsia" w:hAnsiTheme="minorEastAsia" w:cs="MS-Mincho"/>
          <w:kern w:val="0"/>
          <w:szCs w:val="21"/>
          <w:lang w:val="x-none"/>
        </w:rPr>
      </w:pPr>
      <w:r w:rsidRPr="005F2916">
        <w:rPr>
          <w:rFonts w:asciiTheme="minorEastAsia" w:hAnsiTheme="minorEastAsia" w:cs="MS-Mincho" w:hint="eastAsia"/>
          <w:kern w:val="0"/>
          <w:szCs w:val="21"/>
          <w:lang w:val="x-none"/>
        </w:rPr>
        <w:t xml:space="preserve">　・情報共有システムを使用した電子納品試行要領</w:t>
      </w:r>
    </w:p>
    <w:sectPr w:rsidR="00036CB8" w:rsidRPr="005F2916" w:rsidSect="00494BF3">
      <w:pgSz w:w="12240" w:h="15840" w:code="1"/>
      <w:pgMar w:top="1701" w:right="1304" w:bottom="1418" w:left="1304" w:header="720" w:footer="720" w:gutter="0"/>
      <w:cols w:space="720"/>
      <w:noEndnote/>
      <w:docGrid w:type="linesAndChars" w:linePitch="286" w:charSpace="-35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F90C9" w14:textId="77777777" w:rsidR="00EC1F1D" w:rsidRDefault="00EC1F1D" w:rsidP="003534BC">
      <w:r>
        <w:separator/>
      </w:r>
    </w:p>
  </w:endnote>
  <w:endnote w:type="continuationSeparator" w:id="0">
    <w:p w14:paraId="6AF37748" w14:textId="77777777" w:rsidR="00EC1F1D" w:rsidRDefault="00EC1F1D" w:rsidP="0035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MS-Mincho">
    <w:altName w:val="游ゴシック"/>
    <w:panose1 w:val="00000000000000000000"/>
    <w:charset w:val="80"/>
    <w:family w:val="auto"/>
    <w:notTrueType/>
    <w:pitch w:val="default"/>
    <w:sig w:usb0="00000001" w:usb1="08070000" w:usb2="00000010" w:usb3="00000000" w:csb0="00020000" w:csb1="00000000"/>
  </w:font>
  <w:font w:name="Wingdings-Regular">
    <w:altName w:val="Wingdings"/>
    <w:panose1 w:val="00000000000000000000"/>
    <w:charset w:val="00"/>
    <w:family w:val="auto"/>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98469" w14:textId="77777777" w:rsidR="00EC1F1D" w:rsidRDefault="00EC1F1D" w:rsidP="003534BC">
      <w:r>
        <w:separator/>
      </w:r>
    </w:p>
  </w:footnote>
  <w:footnote w:type="continuationSeparator" w:id="0">
    <w:p w14:paraId="23406DEF" w14:textId="77777777" w:rsidR="00EC1F1D" w:rsidRDefault="00EC1F1D" w:rsidP="00353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47F62"/>
    <w:multiLevelType w:val="hybridMultilevel"/>
    <w:tmpl w:val="5392887C"/>
    <w:lvl w:ilvl="0" w:tplc="91E2FD70">
      <w:start w:val="1"/>
      <w:numFmt w:val="bullet"/>
      <w:lvlText w:val="○"/>
      <w:lvlJc w:val="left"/>
      <w:pPr>
        <w:ind w:left="1637" w:hanging="360"/>
      </w:pPr>
      <w:rPr>
        <w:rFonts w:ascii="ＭＳ 明朝" w:eastAsia="ＭＳ 明朝" w:hAnsi="ＭＳ 明朝" w:cs="Times New Roman" w:hint="eastAsia"/>
        <w:strike w:val="0"/>
        <w:color w:val="auto"/>
        <w:lang w:val="en-US"/>
      </w:rPr>
    </w:lvl>
    <w:lvl w:ilvl="1" w:tplc="0409000B" w:tentative="1">
      <w:start w:val="1"/>
      <w:numFmt w:val="bullet"/>
      <w:lvlText w:val=""/>
      <w:lvlJc w:val="left"/>
      <w:pPr>
        <w:tabs>
          <w:tab w:val="num" w:pos="1974"/>
        </w:tabs>
        <w:ind w:left="1974" w:hanging="420"/>
      </w:pPr>
      <w:rPr>
        <w:rFonts w:ascii="Wingdings" w:hAnsi="Wingdings" w:hint="default"/>
      </w:rPr>
    </w:lvl>
    <w:lvl w:ilvl="2" w:tplc="0409000D" w:tentative="1">
      <w:start w:val="1"/>
      <w:numFmt w:val="bullet"/>
      <w:lvlText w:val=""/>
      <w:lvlJc w:val="left"/>
      <w:pPr>
        <w:tabs>
          <w:tab w:val="num" w:pos="2394"/>
        </w:tabs>
        <w:ind w:left="2394" w:hanging="420"/>
      </w:pPr>
      <w:rPr>
        <w:rFonts w:ascii="Wingdings" w:hAnsi="Wingdings" w:hint="default"/>
      </w:rPr>
    </w:lvl>
    <w:lvl w:ilvl="3" w:tplc="04090001" w:tentative="1">
      <w:start w:val="1"/>
      <w:numFmt w:val="bullet"/>
      <w:lvlText w:val=""/>
      <w:lvlJc w:val="left"/>
      <w:pPr>
        <w:tabs>
          <w:tab w:val="num" w:pos="2814"/>
        </w:tabs>
        <w:ind w:left="2814" w:hanging="420"/>
      </w:pPr>
      <w:rPr>
        <w:rFonts w:ascii="Wingdings" w:hAnsi="Wingdings" w:hint="default"/>
      </w:rPr>
    </w:lvl>
    <w:lvl w:ilvl="4" w:tplc="0409000B" w:tentative="1">
      <w:start w:val="1"/>
      <w:numFmt w:val="bullet"/>
      <w:lvlText w:val=""/>
      <w:lvlJc w:val="left"/>
      <w:pPr>
        <w:tabs>
          <w:tab w:val="num" w:pos="3234"/>
        </w:tabs>
        <w:ind w:left="3234" w:hanging="420"/>
      </w:pPr>
      <w:rPr>
        <w:rFonts w:ascii="Wingdings" w:hAnsi="Wingdings" w:hint="default"/>
      </w:rPr>
    </w:lvl>
    <w:lvl w:ilvl="5" w:tplc="0409000D" w:tentative="1">
      <w:start w:val="1"/>
      <w:numFmt w:val="bullet"/>
      <w:lvlText w:val=""/>
      <w:lvlJc w:val="left"/>
      <w:pPr>
        <w:tabs>
          <w:tab w:val="num" w:pos="3654"/>
        </w:tabs>
        <w:ind w:left="3654" w:hanging="420"/>
      </w:pPr>
      <w:rPr>
        <w:rFonts w:ascii="Wingdings" w:hAnsi="Wingdings" w:hint="default"/>
      </w:rPr>
    </w:lvl>
    <w:lvl w:ilvl="6" w:tplc="04090001" w:tentative="1">
      <w:start w:val="1"/>
      <w:numFmt w:val="bullet"/>
      <w:lvlText w:val=""/>
      <w:lvlJc w:val="left"/>
      <w:pPr>
        <w:tabs>
          <w:tab w:val="num" w:pos="4074"/>
        </w:tabs>
        <w:ind w:left="4074" w:hanging="420"/>
      </w:pPr>
      <w:rPr>
        <w:rFonts w:ascii="Wingdings" w:hAnsi="Wingdings" w:hint="default"/>
      </w:rPr>
    </w:lvl>
    <w:lvl w:ilvl="7" w:tplc="0409000B" w:tentative="1">
      <w:start w:val="1"/>
      <w:numFmt w:val="bullet"/>
      <w:lvlText w:val=""/>
      <w:lvlJc w:val="left"/>
      <w:pPr>
        <w:tabs>
          <w:tab w:val="num" w:pos="4494"/>
        </w:tabs>
        <w:ind w:left="4494" w:hanging="420"/>
      </w:pPr>
      <w:rPr>
        <w:rFonts w:ascii="Wingdings" w:hAnsi="Wingdings" w:hint="default"/>
      </w:rPr>
    </w:lvl>
    <w:lvl w:ilvl="8" w:tplc="0409000D" w:tentative="1">
      <w:start w:val="1"/>
      <w:numFmt w:val="bullet"/>
      <w:lvlText w:val=""/>
      <w:lvlJc w:val="left"/>
      <w:pPr>
        <w:tabs>
          <w:tab w:val="num" w:pos="4914"/>
        </w:tabs>
        <w:ind w:left="4914" w:hanging="420"/>
      </w:pPr>
      <w:rPr>
        <w:rFonts w:ascii="Wingdings" w:hAnsi="Wingdings" w:hint="default"/>
      </w:rPr>
    </w:lvl>
  </w:abstractNum>
  <w:abstractNum w:abstractNumId="1" w15:restartNumberingAfterBreak="0">
    <w:nsid w:val="70762378"/>
    <w:multiLevelType w:val="hybridMultilevel"/>
    <w:tmpl w:val="C90C8C70"/>
    <w:lvl w:ilvl="0" w:tplc="04090005">
      <w:start w:val="1"/>
      <w:numFmt w:val="bullet"/>
      <w:lvlText w:val=""/>
      <w:lvlJc w:val="left"/>
      <w:pPr>
        <w:tabs>
          <w:tab w:val="num" w:pos="360"/>
        </w:tabs>
        <w:ind w:left="360" w:hanging="360"/>
      </w:pPr>
      <w:rPr>
        <w:rFonts w:ascii="Wingdings" w:hAnsi="Wingdings"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6E"/>
    <w:rsid w:val="00036CB8"/>
    <w:rsid w:val="000936E0"/>
    <w:rsid w:val="000D576E"/>
    <w:rsid w:val="00186715"/>
    <w:rsid w:val="001B190F"/>
    <w:rsid w:val="001B354D"/>
    <w:rsid w:val="00276716"/>
    <w:rsid w:val="002E7710"/>
    <w:rsid w:val="003534BC"/>
    <w:rsid w:val="003B5EE7"/>
    <w:rsid w:val="003D5D22"/>
    <w:rsid w:val="003F5860"/>
    <w:rsid w:val="00494BF3"/>
    <w:rsid w:val="0051096D"/>
    <w:rsid w:val="00561045"/>
    <w:rsid w:val="005F2916"/>
    <w:rsid w:val="0066769D"/>
    <w:rsid w:val="006D6ADA"/>
    <w:rsid w:val="00866C8B"/>
    <w:rsid w:val="00900F3F"/>
    <w:rsid w:val="00910170"/>
    <w:rsid w:val="00B33ED3"/>
    <w:rsid w:val="00BA2AAC"/>
    <w:rsid w:val="00C14053"/>
    <w:rsid w:val="00C859D4"/>
    <w:rsid w:val="00E22685"/>
    <w:rsid w:val="00EC1F1D"/>
    <w:rsid w:val="00F24A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66264F6"/>
  <w15:chartTrackingRefBased/>
  <w15:docId w15:val="{A3F8416D-9154-4872-B736-4043DEA56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4BF3"/>
    <w:rPr>
      <w:color w:val="0563C1" w:themeColor="hyperlink"/>
      <w:u w:val="single"/>
    </w:rPr>
  </w:style>
  <w:style w:type="character" w:styleId="a4">
    <w:name w:val="Unresolved Mention"/>
    <w:basedOn w:val="a0"/>
    <w:uiPriority w:val="99"/>
    <w:semiHidden/>
    <w:unhideWhenUsed/>
    <w:rsid w:val="00494BF3"/>
    <w:rPr>
      <w:color w:val="605E5C"/>
      <w:shd w:val="clear" w:color="auto" w:fill="E1DFDD"/>
    </w:rPr>
  </w:style>
  <w:style w:type="paragraph" w:styleId="a5">
    <w:name w:val="header"/>
    <w:basedOn w:val="a"/>
    <w:link w:val="a6"/>
    <w:uiPriority w:val="99"/>
    <w:unhideWhenUsed/>
    <w:rsid w:val="003534BC"/>
    <w:pPr>
      <w:tabs>
        <w:tab w:val="center" w:pos="4252"/>
        <w:tab w:val="right" w:pos="8504"/>
      </w:tabs>
      <w:snapToGrid w:val="0"/>
    </w:pPr>
  </w:style>
  <w:style w:type="character" w:customStyle="1" w:styleId="a6">
    <w:name w:val="ヘッダー (文字)"/>
    <w:basedOn w:val="a0"/>
    <w:link w:val="a5"/>
    <w:uiPriority w:val="99"/>
    <w:rsid w:val="003534BC"/>
  </w:style>
  <w:style w:type="paragraph" w:styleId="a7">
    <w:name w:val="footer"/>
    <w:basedOn w:val="a"/>
    <w:link w:val="a8"/>
    <w:uiPriority w:val="99"/>
    <w:unhideWhenUsed/>
    <w:rsid w:val="003534BC"/>
    <w:pPr>
      <w:tabs>
        <w:tab w:val="center" w:pos="4252"/>
        <w:tab w:val="right" w:pos="8504"/>
      </w:tabs>
      <w:snapToGrid w:val="0"/>
    </w:pPr>
  </w:style>
  <w:style w:type="character" w:customStyle="1" w:styleId="a8">
    <w:name w:val="フッター (文字)"/>
    <w:basedOn w:val="a0"/>
    <w:link w:val="a7"/>
    <w:uiPriority w:val="99"/>
    <w:rsid w:val="00353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nagasaki.jp/bunrui/machidukuri/tochi-kensetsugyo/test-tochi-kensetsugyo-machidukuri-bunrui-3/sonot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5A7C2-A9AA-4D32-9F7A-74302C87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675</Words>
  <Characters>3851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剛</dc:creator>
  <cp:keywords/>
  <dc:description/>
  <cp:lastModifiedBy>平田 剛</cp:lastModifiedBy>
  <cp:revision>5</cp:revision>
  <dcterms:created xsi:type="dcterms:W3CDTF">2021-05-12T05:54:00Z</dcterms:created>
  <dcterms:modified xsi:type="dcterms:W3CDTF">2021-06-02T02:14:00Z</dcterms:modified>
</cp:coreProperties>
</file>