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8E9F9" w14:textId="575161B3" w:rsidR="00327F4B" w:rsidRPr="00A266F0" w:rsidRDefault="00485A30" w:rsidP="00327F4B">
      <w:pPr>
        <w:ind w:firstLineChars="100" w:firstLine="220"/>
        <w:rPr>
          <w:sz w:val="22"/>
          <w:szCs w:val="22"/>
        </w:rPr>
      </w:pPr>
      <w:r>
        <w:rPr>
          <w:rFonts w:hint="eastAsia"/>
          <w:noProof/>
          <w:sz w:val="22"/>
          <w:szCs w:val="22"/>
        </w:rPr>
        <w:drawing>
          <wp:anchor distT="0" distB="0" distL="114300" distR="114300" simplePos="0" relativeHeight="251658240" behindDoc="0" locked="0" layoutInCell="1" allowOverlap="1" wp14:anchorId="681E0091" wp14:editId="5C07B925">
            <wp:simplePos x="0" y="0"/>
            <wp:positionH relativeFrom="page">
              <wp:posOffset>6335395</wp:posOffset>
            </wp:positionH>
            <wp:positionV relativeFrom="page">
              <wp:posOffset>9467215</wp:posOffset>
            </wp:positionV>
            <wp:extent cx="648970" cy="648970"/>
            <wp:effectExtent l="0" t="0" r="0" b="0"/>
            <wp:wrapNone/>
            <wp:docPr id="1" name="JAVISCODE00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VISCODE001-4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8970" cy="648970"/>
                    </a:xfrm>
                    <a:prstGeom prst="rect">
                      <a:avLst/>
                    </a:prstGeom>
                  </pic:spPr>
                </pic:pic>
              </a:graphicData>
            </a:graphic>
            <wp14:sizeRelH relativeFrom="margin">
              <wp14:pctWidth>0</wp14:pctWidth>
            </wp14:sizeRelH>
            <wp14:sizeRelV relativeFrom="margin">
              <wp14:pctHeight>0</wp14:pctHeight>
            </wp14:sizeRelV>
          </wp:anchor>
        </w:drawing>
      </w:r>
      <w:r w:rsidR="00327F4B" w:rsidRPr="00A266F0">
        <w:rPr>
          <w:rFonts w:hint="eastAsia"/>
          <w:sz w:val="22"/>
          <w:szCs w:val="22"/>
        </w:rPr>
        <w:t>このリーフレットでは、障害のある人もない人も共に生きる平和な長崎県づくり条例に関する情報をお届けします。</w:t>
      </w:r>
    </w:p>
    <w:p w14:paraId="0F949F0C" w14:textId="77777777" w:rsidR="00327F4B" w:rsidRPr="00A266F0" w:rsidRDefault="00327F4B" w:rsidP="00327F4B">
      <w:pPr>
        <w:ind w:firstLineChars="99" w:firstLine="218"/>
        <w:rPr>
          <w:sz w:val="22"/>
          <w:szCs w:val="22"/>
        </w:rPr>
      </w:pPr>
      <w:r w:rsidRPr="00A266F0">
        <w:rPr>
          <w:rFonts w:hint="eastAsia"/>
          <w:sz w:val="22"/>
          <w:szCs w:val="22"/>
        </w:rPr>
        <w:t>切抜きのある表面右下、左下のほか、裏面の左下、右下の</w:t>
      </w:r>
      <w:r w:rsidRPr="00A266F0">
        <w:rPr>
          <w:rFonts w:ascii="ＭＳ 明朝" w:hAnsi="ＭＳ 明朝" w:hint="eastAsia"/>
          <w:sz w:val="22"/>
          <w:szCs w:val="22"/>
        </w:rPr>
        <w:t>４</w:t>
      </w:r>
      <w:r w:rsidRPr="00A266F0">
        <w:rPr>
          <w:rFonts w:hint="eastAsia"/>
          <w:sz w:val="22"/>
          <w:szCs w:val="22"/>
        </w:rPr>
        <w:t>箇所に音声コードを挿入しています。</w:t>
      </w:r>
    </w:p>
    <w:p w14:paraId="53A63B91" w14:textId="4BE464F0" w:rsidR="00327F4B" w:rsidRDefault="00327F4B" w:rsidP="00327F4B">
      <w:pPr>
        <w:rPr>
          <w:sz w:val="22"/>
          <w:szCs w:val="22"/>
        </w:rPr>
      </w:pPr>
    </w:p>
    <w:p w14:paraId="140135D0" w14:textId="2B7F666A" w:rsidR="00124D14" w:rsidRDefault="00124D14" w:rsidP="00327F4B">
      <w:pPr>
        <w:rPr>
          <w:sz w:val="22"/>
          <w:szCs w:val="22"/>
        </w:rPr>
      </w:pPr>
      <w:r>
        <w:rPr>
          <w:rFonts w:hint="eastAsia"/>
          <w:sz w:val="22"/>
          <w:szCs w:val="22"/>
        </w:rPr>
        <w:t xml:space="preserve">　条例とは、長崎県が作ったきまりです。この条例は、</w:t>
      </w:r>
      <w:r w:rsidR="009B4205" w:rsidRPr="00A266F0">
        <w:rPr>
          <w:rFonts w:hint="eastAsia"/>
          <w:sz w:val="22"/>
          <w:szCs w:val="22"/>
        </w:rPr>
        <w:t>障害のある</w:t>
      </w:r>
      <w:r w:rsidR="009B4205">
        <w:rPr>
          <w:rFonts w:hint="eastAsia"/>
          <w:sz w:val="22"/>
          <w:szCs w:val="22"/>
        </w:rPr>
        <w:t>人もない人も</w:t>
      </w:r>
      <w:r w:rsidR="00485A30">
        <w:rPr>
          <w:rFonts w:hint="eastAsia"/>
          <w:sz w:val="22"/>
          <w:szCs w:val="22"/>
        </w:rPr>
        <w:t>、お互いを認め合い、みんなが暮らしやすい</w:t>
      </w:r>
      <w:r w:rsidR="009B4205">
        <w:rPr>
          <w:rFonts w:hint="eastAsia"/>
          <w:sz w:val="22"/>
          <w:szCs w:val="22"/>
        </w:rPr>
        <w:t>平和な長崎県づくりを目指して、</w:t>
      </w:r>
      <w:r>
        <w:rPr>
          <w:rFonts w:hint="eastAsia"/>
          <w:sz w:val="22"/>
          <w:szCs w:val="22"/>
        </w:rPr>
        <w:t>県民のみなさんが守らなければ</w:t>
      </w:r>
      <w:r w:rsidR="009725C2">
        <w:rPr>
          <w:rFonts w:hint="eastAsia"/>
          <w:sz w:val="22"/>
          <w:szCs w:val="22"/>
        </w:rPr>
        <w:t>ならない次のような</w:t>
      </w:r>
      <w:r>
        <w:rPr>
          <w:rFonts w:hint="eastAsia"/>
          <w:sz w:val="22"/>
          <w:szCs w:val="22"/>
        </w:rPr>
        <w:t>約束事が決められています。</w:t>
      </w:r>
    </w:p>
    <w:p w14:paraId="5F905ADA" w14:textId="77777777" w:rsidR="00124D14" w:rsidRPr="00485A30" w:rsidRDefault="00124D14" w:rsidP="00327F4B">
      <w:pPr>
        <w:rPr>
          <w:sz w:val="22"/>
          <w:szCs w:val="22"/>
        </w:rPr>
      </w:pPr>
    </w:p>
    <w:p w14:paraId="2B4809F6" w14:textId="472FB83F" w:rsidR="00327F4B" w:rsidRDefault="00485A30" w:rsidP="00327F4B">
      <w:pPr>
        <w:ind w:firstLineChars="98" w:firstLine="216"/>
        <w:rPr>
          <w:sz w:val="22"/>
          <w:szCs w:val="22"/>
        </w:rPr>
      </w:pPr>
      <w:r>
        <w:rPr>
          <w:rFonts w:hint="eastAsia"/>
          <w:sz w:val="22"/>
          <w:szCs w:val="22"/>
        </w:rPr>
        <w:t>障害や障害のある人について正しく知ること、</w:t>
      </w:r>
      <w:r w:rsidR="00124D14">
        <w:rPr>
          <w:rFonts w:hint="eastAsia"/>
          <w:sz w:val="22"/>
          <w:szCs w:val="22"/>
        </w:rPr>
        <w:t>障害のある人への差別を禁止すること、差別がなくなるような工夫をすること</w:t>
      </w:r>
      <w:r w:rsidR="009B4205">
        <w:rPr>
          <w:rFonts w:hint="eastAsia"/>
          <w:sz w:val="22"/>
          <w:szCs w:val="22"/>
        </w:rPr>
        <w:t>です</w:t>
      </w:r>
      <w:r w:rsidR="00124D14">
        <w:rPr>
          <w:rFonts w:hint="eastAsia"/>
          <w:sz w:val="22"/>
          <w:szCs w:val="22"/>
        </w:rPr>
        <w:t>。</w:t>
      </w:r>
    </w:p>
    <w:p w14:paraId="6D27C821" w14:textId="77777777" w:rsidR="00124D14" w:rsidRPr="00485A30" w:rsidRDefault="00124D14" w:rsidP="00327F4B">
      <w:pPr>
        <w:ind w:firstLineChars="98" w:firstLine="216"/>
        <w:rPr>
          <w:sz w:val="22"/>
          <w:szCs w:val="22"/>
        </w:rPr>
      </w:pPr>
    </w:p>
    <w:p w14:paraId="05B2E582" w14:textId="77777777" w:rsidR="00327F4B" w:rsidRPr="00A266F0" w:rsidRDefault="00327F4B" w:rsidP="00327F4B">
      <w:pPr>
        <w:ind w:firstLineChars="99" w:firstLine="218"/>
        <w:rPr>
          <w:sz w:val="22"/>
          <w:szCs w:val="22"/>
        </w:rPr>
      </w:pPr>
      <w:r w:rsidRPr="00A266F0">
        <w:rPr>
          <w:sz w:val="22"/>
          <w:szCs w:val="22"/>
        </w:rPr>
        <w:t>障害</w:t>
      </w:r>
      <w:r w:rsidRPr="00A266F0">
        <w:rPr>
          <w:rFonts w:hint="eastAsia"/>
          <w:sz w:val="22"/>
          <w:szCs w:val="22"/>
        </w:rPr>
        <w:t>のある</w:t>
      </w:r>
      <w:r w:rsidRPr="00A266F0">
        <w:rPr>
          <w:sz w:val="22"/>
          <w:szCs w:val="22"/>
        </w:rPr>
        <w:t>人</w:t>
      </w:r>
      <w:r w:rsidRPr="00A266F0">
        <w:rPr>
          <w:rFonts w:hint="eastAsia"/>
          <w:sz w:val="22"/>
          <w:szCs w:val="22"/>
        </w:rPr>
        <w:t>に</w:t>
      </w:r>
      <w:r w:rsidRPr="00A266F0">
        <w:rPr>
          <w:sz w:val="22"/>
          <w:szCs w:val="22"/>
        </w:rPr>
        <w:t>対</w:t>
      </w:r>
      <w:r w:rsidRPr="00A266F0">
        <w:rPr>
          <w:rFonts w:hint="eastAsia"/>
          <w:sz w:val="22"/>
          <w:szCs w:val="22"/>
        </w:rPr>
        <w:t>する</w:t>
      </w:r>
      <w:r w:rsidRPr="00A266F0">
        <w:rPr>
          <w:sz w:val="22"/>
          <w:szCs w:val="22"/>
        </w:rPr>
        <w:t>差別</w:t>
      </w:r>
      <w:r w:rsidRPr="00A266F0">
        <w:rPr>
          <w:rFonts w:hint="eastAsia"/>
          <w:sz w:val="22"/>
          <w:szCs w:val="22"/>
        </w:rPr>
        <w:t>をなくすことを</w:t>
      </w:r>
      <w:r w:rsidRPr="00A266F0">
        <w:rPr>
          <w:sz w:val="22"/>
          <w:szCs w:val="22"/>
        </w:rPr>
        <w:t>通</w:t>
      </w:r>
      <w:r w:rsidRPr="00A266F0">
        <w:rPr>
          <w:rFonts w:hint="eastAsia"/>
          <w:sz w:val="22"/>
          <w:szCs w:val="22"/>
        </w:rPr>
        <w:t>じて、</w:t>
      </w:r>
      <w:r w:rsidRPr="007319D0">
        <w:rPr>
          <w:rFonts w:hint="eastAsia"/>
          <w:sz w:val="22"/>
          <w:szCs w:val="22"/>
        </w:rPr>
        <w:t>共に生きる</w:t>
      </w:r>
      <w:r w:rsidRPr="00A266F0">
        <w:rPr>
          <w:sz w:val="22"/>
          <w:szCs w:val="22"/>
        </w:rPr>
        <w:t>平和</w:t>
      </w:r>
      <w:r w:rsidRPr="00A266F0">
        <w:rPr>
          <w:rFonts w:hint="eastAsia"/>
          <w:sz w:val="22"/>
          <w:szCs w:val="22"/>
        </w:rPr>
        <w:t>な</w:t>
      </w:r>
      <w:r w:rsidRPr="00A266F0">
        <w:rPr>
          <w:sz w:val="22"/>
          <w:szCs w:val="22"/>
        </w:rPr>
        <w:t>長崎県</w:t>
      </w:r>
      <w:r w:rsidRPr="00A266F0">
        <w:rPr>
          <w:rFonts w:hint="eastAsia"/>
          <w:sz w:val="22"/>
          <w:szCs w:val="22"/>
        </w:rPr>
        <w:t>づくりを</w:t>
      </w:r>
      <w:r w:rsidRPr="00A266F0">
        <w:rPr>
          <w:sz w:val="22"/>
          <w:szCs w:val="22"/>
        </w:rPr>
        <w:t>進</w:t>
      </w:r>
      <w:r w:rsidRPr="00A266F0">
        <w:rPr>
          <w:rFonts w:hint="eastAsia"/>
          <w:sz w:val="22"/>
          <w:szCs w:val="22"/>
        </w:rPr>
        <w:t>めていきましょう。</w:t>
      </w:r>
    </w:p>
    <w:p w14:paraId="3A305248" w14:textId="1622EE82" w:rsidR="00B23BEF" w:rsidRDefault="00B23BEF"/>
    <w:p w14:paraId="30EE1BC2" w14:textId="15B7D065" w:rsidR="00327F4B" w:rsidRPr="00327F4B" w:rsidRDefault="00327F4B">
      <w:r>
        <w:rPr>
          <w:rFonts w:hint="eastAsia"/>
        </w:rPr>
        <w:t xml:space="preserve">　</w:t>
      </w:r>
    </w:p>
    <w:sectPr w:rsidR="00327F4B" w:rsidRPr="00327F4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F4B"/>
    <w:rsid w:val="00124D14"/>
    <w:rsid w:val="00327F4B"/>
    <w:rsid w:val="00485A30"/>
    <w:rsid w:val="009725C2"/>
    <w:rsid w:val="009B4205"/>
    <w:rsid w:val="00B23BEF"/>
    <w:rsid w:val="00D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EA6AA9E"/>
  <w15:chartTrackingRefBased/>
  <w15:docId w15:val="{C6CC58E9-E57A-414E-BAAB-C20295DAC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7F4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309</Words>
  <Characters>13</Characters>
  <Application>Microsoft Office Word</Application>
  <DocSecurity>0</DocSecurity>
  <Lines>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笠田 八生</dc:creator>
  <cp:keywords/>
  <dc:description/>
  <cp:lastModifiedBy>笠田 八生</cp:lastModifiedBy>
  <cp:revision>4</cp:revision>
  <cp:lastPrinted>2022-12-26T02:45:00Z</cp:lastPrinted>
  <dcterms:created xsi:type="dcterms:W3CDTF">2022-12-15T04:57:00Z</dcterms:created>
  <dcterms:modified xsi:type="dcterms:W3CDTF">2022-12-26T02:45:00Z</dcterms:modified>
</cp:coreProperties>
</file>