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2290" w14:textId="7A6CF614" w:rsidR="00605DC0" w:rsidRPr="00FC42A6" w:rsidRDefault="00B502DA">
      <w:pPr>
        <w:rPr>
          <w:rFonts w:ascii="UD デジタル 教科書体 NK-R" w:eastAsia="UD デジタル 教科書体 NK-R"/>
          <w:sz w:val="28"/>
          <w:szCs w:val="28"/>
        </w:rPr>
      </w:pPr>
      <w:r w:rsidRPr="00FC42A6">
        <w:rPr>
          <w:rFonts w:ascii="UD デジタル 教科書体 NK-R" w:eastAsia="UD デジタル 教科書体 NK-R" w:hint="eastAsia"/>
          <w:sz w:val="28"/>
          <w:szCs w:val="28"/>
        </w:rPr>
        <w:t>＝はじめに＝</w:t>
      </w:r>
    </w:p>
    <w:p w14:paraId="1732A04D" w14:textId="0C4892E6" w:rsidR="00B502DA" w:rsidRDefault="00B502DA" w:rsidP="00FC42A6">
      <w:pPr>
        <w:spacing w:line="240" w:lineRule="auto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 w:rsidRPr="00B502DA">
        <w:rPr>
          <w:rFonts w:ascii="UD デジタル 教科書体 NK-R" w:eastAsia="UD デジタル 教科書体 NK-R" w:hint="eastAsia"/>
          <w:sz w:val="28"/>
          <w:szCs w:val="28"/>
        </w:rPr>
        <w:t>介護の仕事</w:t>
      </w:r>
      <w:r w:rsidRPr="00FC42A6">
        <w:rPr>
          <w:rFonts w:ascii="UD デジタル 教科書体 NK-R" w:eastAsia="UD デジタル 教科書体 NK-R" w:hint="eastAsia"/>
          <w:sz w:val="28"/>
          <w:szCs w:val="28"/>
        </w:rPr>
        <w:t>とは、</w:t>
      </w:r>
      <w:r w:rsidRPr="00B502DA">
        <w:rPr>
          <w:rFonts w:ascii="UD デジタル 教科書体 NK-R" w:eastAsia="UD デジタル 教科書体 NK-R" w:hint="eastAsia"/>
          <w:sz w:val="28"/>
          <w:szCs w:val="28"/>
        </w:rPr>
        <w:t>人と人とが支え合い、安心して生活ができるようにサポート</w:t>
      </w:r>
      <w:r w:rsidRPr="00FC42A6">
        <w:rPr>
          <w:rFonts w:ascii="UD デジタル 教科書体 NK-R" w:eastAsia="UD デジタル 教科書体 NK-R" w:hint="eastAsia"/>
          <w:sz w:val="28"/>
          <w:szCs w:val="28"/>
        </w:rPr>
        <w:t>する</w:t>
      </w:r>
      <w:r w:rsidRPr="00B502DA">
        <w:rPr>
          <w:rFonts w:ascii="UD デジタル 教科書体 NK-R" w:eastAsia="UD デジタル 教科書体 NK-R" w:hint="eastAsia"/>
          <w:sz w:val="28"/>
          <w:szCs w:val="28"/>
        </w:rPr>
        <w:t>仕事</w:t>
      </w:r>
      <w:r w:rsidRPr="00FC42A6">
        <w:rPr>
          <w:rFonts w:ascii="UD デジタル 教科書体 NK-R" w:eastAsia="UD デジタル 教科書体 NK-R" w:hint="eastAsia"/>
          <w:sz w:val="28"/>
          <w:szCs w:val="28"/>
        </w:rPr>
        <w:t>です</w:t>
      </w:r>
      <w:r w:rsidRPr="00B502DA">
        <w:rPr>
          <w:rFonts w:ascii="UD デジタル 教科書体 NK-R" w:eastAsia="UD デジタル 教科書体 NK-R" w:hint="eastAsia"/>
          <w:sz w:val="28"/>
          <w:szCs w:val="28"/>
        </w:rPr>
        <w:t>。</w:t>
      </w:r>
      <w:r w:rsidRPr="00FC42A6">
        <w:rPr>
          <w:rFonts w:ascii="UD デジタル 教科書体 NK-R" w:eastAsia="UD デジタル 教科書体 NK-R" w:hint="eastAsia"/>
          <w:sz w:val="28"/>
          <w:szCs w:val="28"/>
        </w:rPr>
        <w:t>この介護業界が、今後さらに活躍が期待されるお仕事であることを、みなさんは知っていますか？今日は、そんな介護の仕事について詳しく学んでいきましょう！</w:t>
      </w:r>
    </w:p>
    <w:p w14:paraId="20323E48" w14:textId="77777777" w:rsidR="000D7BC8" w:rsidRPr="000D7BC8" w:rsidRDefault="000D7BC8" w:rsidP="00FC42A6">
      <w:pPr>
        <w:spacing w:line="240" w:lineRule="auto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</w:p>
    <w:p w14:paraId="6B912903" w14:textId="2E6947AC" w:rsidR="00B502DA" w:rsidRPr="005E01CE" w:rsidRDefault="00B502DA" w:rsidP="00B502DA">
      <w:pPr>
        <w:pStyle w:val="a9"/>
        <w:numPr>
          <w:ilvl w:val="0"/>
          <w:numId w:val="1"/>
        </w:numPr>
        <w:rPr>
          <w:rFonts w:ascii="UD デジタル 教科書体 NK-R" w:eastAsia="UD デジタル 教科書体 NK-R"/>
          <w:b/>
          <w:bCs/>
          <w:sz w:val="28"/>
          <w:szCs w:val="28"/>
          <w:highlight w:val="lightGray"/>
        </w:rPr>
      </w:pPr>
      <w:r w:rsidRPr="005E01CE">
        <w:rPr>
          <w:rFonts w:ascii="UD デジタル 教科書体 NK-R" w:eastAsia="UD デジタル 教科書体 NK-R" w:hint="eastAsia"/>
          <w:b/>
          <w:bCs/>
          <w:sz w:val="28"/>
          <w:szCs w:val="28"/>
          <w:highlight w:val="lightGray"/>
        </w:rPr>
        <w:t>介護の現状</w:t>
      </w:r>
      <w:r w:rsidR="000D7BC8" w:rsidRPr="005E01CE">
        <w:rPr>
          <w:rFonts w:ascii="UD デジタル 教科書体 NK-R" w:eastAsia="UD デジタル 教科書体 NK-R"/>
          <w:b/>
          <w:bCs/>
          <w:color w:val="FF0000"/>
          <w:sz w:val="28"/>
          <w:szCs w:val="28"/>
          <w:highlight w:val="lightGray"/>
        </w:rPr>
        <w:t>(</w:t>
      </w:r>
      <w:r w:rsidR="000D7BC8" w:rsidRPr="005E01CE">
        <w:rPr>
          <w:rFonts w:ascii="UD デジタル 教科書体 NK-R" w:eastAsia="UD デジタル 教科書体 NK-R" w:hint="eastAsia"/>
          <w:b/>
          <w:bCs/>
          <w:color w:val="FF0000"/>
          <w:sz w:val="28"/>
          <w:szCs w:val="28"/>
          <w:highlight w:val="lightGray"/>
        </w:rPr>
        <w:t>確認しましょう)</w:t>
      </w:r>
      <w:r w:rsidR="005E01CE" w:rsidRPr="005E01CE">
        <w:rPr>
          <w:rFonts w:ascii="UD デジタル 教科書体 NK-R" w:eastAsia="UD デジタル 教科書体 NK-R" w:hint="eastAsia"/>
          <w:b/>
          <w:bCs/>
          <w:color w:val="FF0000"/>
          <w:sz w:val="28"/>
          <w:szCs w:val="28"/>
          <w:highlight w:val="lightGray"/>
        </w:rPr>
        <w:t xml:space="preserve">                                                </w:t>
      </w:r>
    </w:p>
    <w:p w14:paraId="030214A5" w14:textId="316E39A0" w:rsidR="00B502DA" w:rsidRDefault="00FC42A6" w:rsidP="00FC42A6">
      <w:pPr>
        <w:pStyle w:val="a9"/>
        <w:numPr>
          <w:ilvl w:val="0"/>
          <w:numId w:val="2"/>
        </w:numPr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長崎県の</w:t>
      </w:r>
      <w:r w:rsidRPr="00FC42A6">
        <w:rPr>
          <w:rFonts w:ascii="UD デジタル 教科書体 NK-R" w:eastAsia="UD デジタル 教科書体 NK-R" w:hint="eastAsia"/>
          <w:sz w:val="28"/>
          <w:szCs w:val="28"/>
        </w:rPr>
        <w:t>人口推移と将来推計</w:t>
      </w:r>
      <w:r>
        <w:rPr>
          <w:rFonts w:ascii="UD デジタル 教科書体 NK-R" w:eastAsia="UD デジタル 教科書体 NK-R"/>
          <w:sz w:val="28"/>
          <w:szCs w:val="28"/>
        </w:rPr>
        <w:br/>
      </w:r>
      <w:r w:rsidRPr="00FC42A6">
        <w:rPr>
          <w:rFonts w:ascii="UD デジタル 教科書体 NK-R" w:eastAsia="UD デジタル 教科書体 NK-R" w:hint="eastAsia"/>
          <w:sz w:val="28"/>
          <w:szCs w:val="28"/>
        </w:rPr>
        <w:t>長崎県全体の人口に占める高齢者</w:t>
      </w:r>
      <w:r w:rsidR="00104399">
        <w:rPr>
          <w:rFonts w:ascii="UD デジタル 教科書体 NK-R" w:eastAsia="UD デジタル 教科書体 NK-R" w:hint="eastAsia"/>
          <w:sz w:val="28"/>
          <w:szCs w:val="28"/>
        </w:rPr>
        <w:t>（</w:t>
      </w:r>
      <w:r w:rsidR="00104399">
        <w:rPr>
          <w:rFonts w:ascii="UD デジタル 教科書体 NK-R" w:eastAsia="UD デジタル 教科書体 NK-R"/>
          <w:sz w:val="28"/>
          <w:szCs w:val="28"/>
        </w:rPr>
        <w:t>65</w:t>
      </w:r>
      <w:r w:rsidR="00104399">
        <w:rPr>
          <w:rFonts w:ascii="UD デジタル 教科書体 NK-R" w:eastAsia="UD デジタル 教科書体 NK-R" w:hint="eastAsia"/>
          <w:sz w:val="28"/>
          <w:szCs w:val="28"/>
        </w:rPr>
        <w:t>歳以上の人）</w:t>
      </w:r>
      <w:r w:rsidRPr="00FC42A6">
        <w:rPr>
          <w:rFonts w:ascii="UD デジタル 教科書体 NK-R" w:eastAsia="UD デジタル 教科書体 NK-R" w:hint="eastAsia"/>
          <w:sz w:val="28"/>
          <w:szCs w:val="28"/>
        </w:rPr>
        <w:t>の割合は</w:t>
      </w:r>
      <w:r w:rsidRPr="00FB3079">
        <w:rPr>
          <w:rFonts w:ascii="UD デジタル 教科書体 NK-R" w:eastAsia="UD デジタル 教科書体 NK-R" w:hint="eastAsia"/>
          <w:color w:val="FF0000"/>
          <w:sz w:val="32"/>
          <w:szCs w:val="32"/>
          <w:u w:val="single"/>
        </w:rPr>
        <w:t>増加</w:t>
      </w:r>
      <w:r w:rsidRPr="00FC42A6">
        <w:rPr>
          <w:rFonts w:ascii="UD デジタル 教科書体 NK-R" w:eastAsia="UD デジタル 教科書体 NK-R" w:hint="eastAsia"/>
          <w:sz w:val="28"/>
          <w:szCs w:val="28"/>
        </w:rPr>
        <w:t>しつづけており、今後ますます</w:t>
      </w:r>
      <w:r w:rsidRPr="00FB3079">
        <w:rPr>
          <w:rFonts w:ascii="UD デジタル 教科書体 NK-R" w:eastAsia="UD デジタル 教科書体 NK-R" w:hint="eastAsia"/>
          <w:color w:val="FF0000"/>
          <w:sz w:val="32"/>
          <w:szCs w:val="32"/>
          <w:u w:val="single"/>
        </w:rPr>
        <w:t>増えていく</w:t>
      </w:r>
      <w:r w:rsidRPr="00FB3079">
        <w:rPr>
          <w:rFonts w:ascii="UD デジタル 教科書体 NK-R" w:eastAsia="UD デジタル 教科書体 NK-R" w:hint="eastAsia"/>
          <w:sz w:val="28"/>
          <w:szCs w:val="28"/>
        </w:rPr>
        <w:t>こ</w:t>
      </w:r>
      <w:r w:rsidRPr="00FC42A6">
        <w:rPr>
          <w:rFonts w:ascii="UD デジタル 教科書体 NK-R" w:eastAsia="UD デジタル 教科書体 NK-R" w:hint="eastAsia"/>
          <w:sz w:val="28"/>
          <w:szCs w:val="28"/>
        </w:rPr>
        <w:t>とが予測されてい</w:t>
      </w:r>
      <w:r>
        <w:rPr>
          <w:rFonts w:ascii="UD デジタル 教科書体 NK-R" w:eastAsia="UD デジタル 教科書体 NK-R" w:hint="eastAsia"/>
          <w:sz w:val="28"/>
          <w:szCs w:val="28"/>
        </w:rPr>
        <w:t>る</w:t>
      </w:r>
      <w:r w:rsidRPr="00FC42A6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14:paraId="710B35B3" w14:textId="1DC604BB" w:rsidR="00104399" w:rsidRPr="00104399" w:rsidRDefault="00FC42A6" w:rsidP="00104399">
      <w:pPr>
        <w:pStyle w:val="a9"/>
        <w:numPr>
          <w:ilvl w:val="0"/>
          <w:numId w:val="2"/>
        </w:numPr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長崎県の要介護認定者の推移</w:t>
      </w:r>
      <w:r>
        <w:rPr>
          <w:rFonts w:ascii="UD デジタル 教科書体 NK-R" w:eastAsia="UD デジタル 教科書体 NK-R"/>
          <w:sz w:val="28"/>
          <w:szCs w:val="28"/>
        </w:rPr>
        <w:br/>
      </w:r>
      <w:r w:rsidRPr="00FC42A6">
        <w:rPr>
          <w:rFonts w:ascii="UD デジタル 教科書体 NK-R" w:eastAsia="UD デジタル 教科書体 NK-R" w:hint="eastAsia"/>
          <w:sz w:val="28"/>
          <w:szCs w:val="28"/>
        </w:rPr>
        <w:t>高齢者の増加は</w:t>
      </w:r>
      <w:r>
        <w:rPr>
          <w:rFonts w:ascii="UD デジタル 教科書体 NK-R" w:eastAsia="UD デジタル 教科書体 NK-R" w:hint="eastAsia"/>
          <w:sz w:val="28"/>
          <w:szCs w:val="28"/>
        </w:rPr>
        <w:t>、</w:t>
      </w:r>
      <w:r w:rsidRPr="00FB3079">
        <w:rPr>
          <w:rFonts w:ascii="UD デジタル 教科書体 NK-R" w:eastAsia="UD デジタル 教科書体 NK-R" w:hint="eastAsia"/>
          <w:color w:val="FF0000"/>
          <w:sz w:val="32"/>
          <w:szCs w:val="32"/>
          <w:u w:val="single"/>
        </w:rPr>
        <w:t>介護</w:t>
      </w:r>
      <w:r w:rsidRPr="00FC42A6">
        <w:rPr>
          <w:rFonts w:ascii="UD デジタル 教科書体 NK-R" w:eastAsia="UD デジタル 教科書体 NK-R" w:hint="eastAsia"/>
          <w:sz w:val="28"/>
          <w:szCs w:val="28"/>
        </w:rPr>
        <w:t>を必要とする人の数にも表れて</w:t>
      </w:r>
      <w:r>
        <w:rPr>
          <w:rFonts w:ascii="UD デジタル 教科書体 NK-R" w:eastAsia="UD デジタル 教科書体 NK-R" w:hint="eastAsia"/>
          <w:sz w:val="28"/>
          <w:szCs w:val="28"/>
        </w:rPr>
        <w:t>おり、</w:t>
      </w:r>
      <w:r w:rsidRPr="00FC42A6">
        <w:rPr>
          <w:rFonts w:ascii="UD デジタル 教科書体 NK-R" w:eastAsia="UD デジタル 教科書体 NK-R" w:hint="eastAsia"/>
          <w:sz w:val="28"/>
          <w:szCs w:val="28"/>
        </w:rPr>
        <w:t>2006年から2023年のグラフを見てみても</w:t>
      </w:r>
      <w:r w:rsidRPr="000B793F">
        <w:rPr>
          <w:rFonts w:ascii="UD デジタル 教科書体 NK-R" w:eastAsia="UD デジタル 教科書体 NK-R" w:hint="eastAsia"/>
          <w:color w:val="000000" w:themeColor="text1"/>
          <w:sz w:val="28"/>
          <w:szCs w:val="28"/>
        </w:rPr>
        <w:t>増加傾向</w:t>
      </w:r>
      <w:r>
        <w:rPr>
          <w:rFonts w:ascii="UD デジタル 教科書体 NK-R" w:eastAsia="UD デジタル 教科書体 NK-R" w:hint="eastAsia"/>
          <w:sz w:val="28"/>
          <w:szCs w:val="28"/>
        </w:rPr>
        <w:t>であることがわかる</w:t>
      </w:r>
      <w:r w:rsidR="00104399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14:paraId="5F39D5A2" w14:textId="087A8ACA" w:rsidR="00104399" w:rsidRPr="00FB3079" w:rsidRDefault="00FC42A6" w:rsidP="00FB3079">
      <w:pPr>
        <w:pStyle w:val="a9"/>
        <w:numPr>
          <w:ilvl w:val="0"/>
          <w:numId w:val="2"/>
        </w:numPr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長崎県で必要な介護職員数の予測</w:t>
      </w:r>
      <w:r w:rsidR="000B793F">
        <w:rPr>
          <w:rFonts w:ascii="UD デジタル 教科書体 NK-R" w:eastAsia="UD デジタル 教科書体 NK-R"/>
          <w:sz w:val="28"/>
          <w:szCs w:val="28"/>
        </w:rPr>
        <w:br/>
      </w:r>
      <w:r w:rsidR="000B793F">
        <w:rPr>
          <w:rFonts w:ascii="UD デジタル 教科書体 NK-R" w:eastAsia="UD デジタル 教科書体 NK-R" w:hint="eastAsia"/>
          <w:sz w:val="28"/>
          <w:szCs w:val="28"/>
        </w:rPr>
        <w:t>２０２２年度（</w:t>
      </w:r>
      <w:r w:rsidR="000B793F">
        <w:rPr>
          <w:rFonts w:ascii="UD デジタル 教科書体 NK-R" w:eastAsia="UD デジタル 教科書体 NK-R"/>
          <w:sz w:val="28"/>
          <w:szCs w:val="28"/>
        </w:rPr>
        <w:t>28,559</w:t>
      </w:r>
      <w:r w:rsidR="000B793F">
        <w:rPr>
          <w:rFonts w:ascii="UD デジタル 教科書体 NK-R" w:eastAsia="UD デジタル 教科書体 NK-R" w:hint="eastAsia"/>
          <w:sz w:val="28"/>
          <w:szCs w:val="28"/>
        </w:rPr>
        <w:t>人）から２０２６年度</w:t>
      </w:r>
      <w:r w:rsidR="000B793F">
        <w:rPr>
          <w:rFonts w:ascii="UD デジタル 教科書体 NK-R" w:eastAsia="UD デジタル 教科書体 NK-R"/>
          <w:sz w:val="28"/>
          <w:szCs w:val="28"/>
        </w:rPr>
        <w:t>(30,029</w:t>
      </w:r>
      <w:r w:rsidR="000B793F">
        <w:rPr>
          <w:rFonts w:ascii="UD デジタル 教科書体 NK-R" w:eastAsia="UD デジタル 教科書体 NK-R" w:hint="eastAsia"/>
          <w:sz w:val="28"/>
          <w:szCs w:val="28"/>
        </w:rPr>
        <w:t>人</w:t>
      </w:r>
      <w:r w:rsidR="000B793F">
        <w:rPr>
          <w:rFonts w:ascii="UD デジタル 教科書体 NK-R" w:eastAsia="UD デジタル 教科書体 NK-R"/>
          <w:sz w:val="28"/>
          <w:szCs w:val="28"/>
        </w:rPr>
        <w:t>)</w:t>
      </w:r>
      <w:r w:rsidR="000B793F" w:rsidRPr="000B793F">
        <w:rPr>
          <w:rFonts w:ascii="UD デジタル 教科書体 NK-R" w:eastAsia="UD デジタル 教科書体 NK-R" w:hint="eastAsia"/>
          <w:sz w:val="28"/>
          <w:szCs w:val="28"/>
        </w:rPr>
        <w:t>までに、新たに必要になる介護職員数は</w:t>
      </w:r>
      <w:r w:rsidR="000B793F" w:rsidRPr="00FB3079">
        <w:rPr>
          <w:rFonts w:ascii="UD デジタル 教科書体 NK-R" w:eastAsia="UD デジタル 教科書体 NK-R"/>
          <w:color w:val="FF0000"/>
          <w:sz w:val="32"/>
          <w:szCs w:val="32"/>
          <w:u w:val="single"/>
        </w:rPr>
        <w:t>1,470</w:t>
      </w:r>
      <w:r w:rsidR="00FB3079">
        <w:rPr>
          <w:rFonts w:ascii="UD デジタル 教科書体 NK-R" w:eastAsia="UD デジタル 教科書体 NK-R" w:hint="eastAsia"/>
          <w:color w:val="FF0000"/>
          <w:sz w:val="32"/>
          <w:szCs w:val="32"/>
          <w:u w:val="single"/>
        </w:rPr>
        <w:t>人</w:t>
      </w:r>
      <w:r w:rsidR="000B793F" w:rsidRPr="000B793F">
        <w:rPr>
          <w:rFonts w:ascii="UD デジタル 教科書体 NK-R" w:eastAsia="UD デジタル 教科書体 NK-R" w:hint="eastAsia"/>
          <w:color w:val="000000" w:themeColor="text1"/>
          <w:sz w:val="28"/>
          <w:szCs w:val="28"/>
        </w:rPr>
        <w:t>と予測されている。</w:t>
      </w:r>
    </w:p>
    <w:p w14:paraId="29D518BC" w14:textId="77777777" w:rsidR="00FB3079" w:rsidRDefault="00FB3079" w:rsidP="00FB3079">
      <w:pPr>
        <w:rPr>
          <w:rFonts w:ascii="UD デジタル 教科書体 NK-R" w:eastAsia="UD デジタル 教科書体 NK-R"/>
          <w:sz w:val="28"/>
          <w:szCs w:val="28"/>
        </w:rPr>
      </w:pPr>
    </w:p>
    <w:p w14:paraId="28A34104" w14:textId="77777777" w:rsidR="000D7BC8" w:rsidRDefault="000D7BC8" w:rsidP="00FB3079">
      <w:pPr>
        <w:rPr>
          <w:rFonts w:ascii="UD デジタル 教科書体 NK-R" w:eastAsia="UD デジタル 教科書体 NK-R"/>
          <w:sz w:val="28"/>
          <w:szCs w:val="28"/>
        </w:rPr>
      </w:pPr>
    </w:p>
    <w:p w14:paraId="59A59C88" w14:textId="77777777" w:rsidR="000D7BC8" w:rsidRDefault="000D7BC8" w:rsidP="00FB3079">
      <w:pPr>
        <w:rPr>
          <w:rFonts w:ascii="UD デジタル 教科書体 NK-R" w:eastAsia="UD デジタル 教科書体 NK-R"/>
          <w:sz w:val="28"/>
          <w:szCs w:val="28"/>
        </w:rPr>
      </w:pPr>
    </w:p>
    <w:p w14:paraId="4FBC44DD" w14:textId="77777777" w:rsidR="000D7BC8" w:rsidRPr="00FB3079" w:rsidRDefault="000D7BC8" w:rsidP="00FB3079">
      <w:pPr>
        <w:rPr>
          <w:rFonts w:ascii="UD デジタル 教科書体 NK-R" w:eastAsia="UD デジタル 教科書体 NK-R"/>
          <w:sz w:val="28"/>
          <w:szCs w:val="28"/>
        </w:rPr>
      </w:pPr>
    </w:p>
    <w:p w14:paraId="7098079F" w14:textId="2DFE8B86" w:rsidR="00104399" w:rsidRPr="005E01CE" w:rsidRDefault="00B502DA" w:rsidP="00104399">
      <w:pPr>
        <w:pStyle w:val="a9"/>
        <w:numPr>
          <w:ilvl w:val="0"/>
          <w:numId w:val="1"/>
        </w:numPr>
        <w:ind w:left="283" w:hangingChars="101" w:hanging="283"/>
        <w:rPr>
          <w:rFonts w:ascii="UD デジタル 教科書体 NK-R" w:eastAsia="UD デジタル 教科書体 NK-R"/>
          <w:b/>
          <w:bCs/>
          <w:sz w:val="28"/>
          <w:szCs w:val="28"/>
          <w:highlight w:val="lightGray"/>
        </w:rPr>
      </w:pPr>
      <w:r w:rsidRPr="005E01CE">
        <w:rPr>
          <w:rFonts w:ascii="UD デジタル 教科書体 NK-R" w:eastAsia="UD デジタル 教科書体 NK-R" w:hint="eastAsia"/>
          <w:b/>
          <w:bCs/>
          <w:sz w:val="28"/>
          <w:szCs w:val="28"/>
          <w:highlight w:val="lightGray"/>
        </w:rPr>
        <w:lastRenderedPageBreak/>
        <w:t>介護のリアル</w:t>
      </w:r>
      <w:r w:rsidR="000D7BC8" w:rsidRPr="005E01CE">
        <w:rPr>
          <w:rFonts w:ascii="UD デジタル 教科書体 NK-R" w:eastAsia="UD デジタル 教科書体 NK-R" w:hint="eastAsia"/>
          <w:b/>
          <w:bCs/>
          <w:color w:val="FF0000"/>
          <w:sz w:val="28"/>
          <w:szCs w:val="28"/>
          <w:highlight w:val="lightGray"/>
        </w:rPr>
        <w:t>（考えましょう）</w:t>
      </w:r>
      <w:r w:rsidR="005E01CE" w:rsidRPr="005E01CE">
        <w:rPr>
          <w:rFonts w:ascii="UD デジタル 教科書体 NK-R" w:eastAsia="UD デジタル 教科書体 NK-R" w:hint="eastAsia"/>
          <w:b/>
          <w:bCs/>
          <w:color w:val="FF0000"/>
          <w:sz w:val="28"/>
          <w:szCs w:val="28"/>
          <w:highlight w:val="lightGray"/>
        </w:rPr>
        <w:t xml:space="preserve">                                                  </w:t>
      </w:r>
    </w:p>
    <w:p w14:paraId="64A51214" w14:textId="6CB42B08" w:rsidR="00275676" w:rsidRDefault="000D1A9A" w:rsidP="007B0749">
      <w:pPr>
        <w:pStyle w:val="a9"/>
        <w:numPr>
          <w:ilvl w:val="0"/>
          <w:numId w:val="3"/>
        </w:numPr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ここまでの動画を視聴して、</w:t>
      </w:r>
      <w:r w:rsidR="007B0749">
        <w:rPr>
          <w:rFonts w:ascii="UD デジタル 教科書体 NK-R" w:eastAsia="UD デジタル 教科書体 NK-R" w:hint="eastAsia"/>
          <w:sz w:val="28"/>
          <w:szCs w:val="28"/>
        </w:rPr>
        <w:t>あなた</w:t>
      </w:r>
      <w:r>
        <w:rPr>
          <w:rFonts w:ascii="UD デジタル 教科書体 NK-R" w:eastAsia="UD デジタル 教科書体 NK-R" w:hint="eastAsia"/>
          <w:sz w:val="28"/>
          <w:szCs w:val="28"/>
        </w:rPr>
        <w:t>の</w:t>
      </w:r>
      <w:r w:rsidR="007B0749">
        <w:rPr>
          <w:rFonts w:ascii="UD デジタル 教科書体 NK-R" w:eastAsia="UD デジタル 教科書体 NK-R" w:hint="eastAsia"/>
          <w:sz w:val="28"/>
          <w:szCs w:val="28"/>
        </w:rPr>
        <w:t>「介護のしごと」に対</w:t>
      </w:r>
      <w:r w:rsidR="00D60F29">
        <w:rPr>
          <w:rFonts w:ascii="UD デジタル 教科書体 NK-R" w:eastAsia="UD デジタル 教科書体 NK-R" w:hint="eastAsia"/>
          <w:sz w:val="28"/>
          <w:szCs w:val="28"/>
        </w:rPr>
        <w:t>してどのような印象を持ちましたか</w:t>
      </w:r>
      <w:r w:rsidR="007B0749">
        <w:rPr>
          <w:rFonts w:ascii="UD デジタル 教科書体 NK-R" w:eastAsia="UD デジタル 教科書体 NK-R" w:hint="eastAsia"/>
          <w:sz w:val="28"/>
          <w:szCs w:val="28"/>
        </w:rPr>
        <w:t>？自由に考えを書いてみましょう。</w:t>
      </w:r>
    </w:p>
    <w:p w14:paraId="2B8AD1B1" w14:textId="56E3C8D1" w:rsidR="007B0749" w:rsidRPr="00275676" w:rsidRDefault="00D60F29" w:rsidP="00275676">
      <w:pPr>
        <w:pStyle w:val="a9"/>
        <w:ind w:left="360"/>
        <w:rPr>
          <w:rFonts w:ascii="UD デジタル 教科書体 NK-R" w:eastAsia="UD デジタル 教科書体 NK-R"/>
          <w:color w:val="FF0000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77876" wp14:editId="08A06091">
                <wp:simplePos x="0" y="0"/>
                <wp:positionH relativeFrom="column">
                  <wp:posOffset>16412</wp:posOffset>
                </wp:positionH>
                <wp:positionV relativeFrom="paragraph">
                  <wp:posOffset>479082</wp:posOffset>
                </wp:positionV>
                <wp:extent cx="6469380" cy="2593145"/>
                <wp:effectExtent l="0" t="0" r="7620" b="10795"/>
                <wp:wrapNone/>
                <wp:docPr id="1191326495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380" cy="2593145"/>
                        </a:xfrm>
                        <a:prstGeom prst="roundRect">
                          <a:avLst>
                            <a:gd name="adj" fmla="val 1002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A64A2" w14:textId="5C270BA9" w:rsidR="007B0749" w:rsidRDefault="007B0749" w:rsidP="007B07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77876" id="角丸四角形 3" o:spid="_x0000_s1026" style="position:absolute;left:0;text-align:left;margin-left:1.3pt;margin-top:37.7pt;width:509.4pt;height:20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" filled="f" strokecolor="#030e13 [484]" strokeweight="1pt">
                <v:stroke joinstyle="miter"/>
                <v:textbox>
                  <w:txbxContent>
                    <w:p w14:paraId="1E7A64A2" w14:textId="5C270BA9" w:rsidR="007B0749" w:rsidRDefault="007B0749" w:rsidP="007B074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75676" w:rsidRPr="00275676">
        <w:rPr>
          <w:rFonts w:ascii="UD デジタル 教科書体 NK-R" w:eastAsia="UD デジタル 教科書体 NK-R" w:hint="eastAsia"/>
          <w:color w:val="FF0000"/>
          <w:sz w:val="28"/>
          <w:szCs w:val="28"/>
        </w:rPr>
        <w:t>※</w:t>
      </w:r>
      <w:r w:rsidR="007B0749" w:rsidRPr="00275676">
        <w:rPr>
          <w:rFonts w:ascii="UD デジタル 教科書体 NK-R" w:eastAsia="UD デジタル 教科書体 NK-R" w:hint="eastAsia"/>
          <w:color w:val="FF0000"/>
          <w:sz w:val="28"/>
          <w:szCs w:val="28"/>
        </w:rPr>
        <w:t>書き終わったら、周りの人たちと内容を共有してみましょう。</w:t>
      </w:r>
    </w:p>
    <w:p w14:paraId="3D088FD4" w14:textId="77777777" w:rsidR="007B0749" w:rsidRDefault="007B0749" w:rsidP="007B0749">
      <w:pPr>
        <w:rPr>
          <w:rFonts w:ascii="UD デジタル 教科書体 NK-R" w:eastAsia="UD デジタル 教科書体 NK-R"/>
          <w:sz w:val="28"/>
          <w:szCs w:val="28"/>
        </w:rPr>
      </w:pPr>
    </w:p>
    <w:p w14:paraId="4CCE87C4" w14:textId="77777777" w:rsidR="007B0749" w:rsidRDefault="007B0749" w:rsidP="007B0749">
      <w:pPr>
        <w:rPr>
          <w:rFonts w:ascii="UD デジタル 教科書体 NK-R" w:eastAsia="UD デジタル 教科書体 NK-R"/>
          <w:sz w:val="28"/>
          <w:szCs w:val="28"/>
        </w:rPr>
      </w:pPr>
    </w:p>
    <w:p w14:paraId="3D0A7E8D" w14:textId="77777777" w:rsidR="007B0749" w:rsidRDefault="007B0749" w:rsidP="007B0749">
      <w:pPr>
        <w:rPr>
          <w:rFonts w:ascii="UD デジタル 教科書体 NK-R" w:eastAsia="UD デジタル 教科書体 NK-R"/>
          <w:sz w:val="28"/>
          <w:szCs w:val="28"/>
        </w:rPr>
      </w:pPr>
    </w:p>
    <w:p w14:paraId="6076020F" w14:textId="77777777" w:rsidR="007B0749" w:rsidRDefault="007B0749" w:rsidP="007B0749">
      <w:pPr>
        <w:rPr>
          <w:rFonts w:ascii="UD デジタル 教科書体 NK-R" w:eastAsia="UD デジタル 教科書体 NK-R"/>
          <w:sz w:val="28"/>
          <w:szCs w:val="28"/>
        </w:rPr>
      </w:pPr>
    </w:p>
    <w:p w14:paraId="7122568C" w14:textId="77777777" w:rsidR="00FB3079" w:rsidRDefault="00FB3079" w:rsidP="007B0749">
      <w:pPr>
        <w:rPr>
          <w:rFonts w:ascii="UD デジタル 教科書体 NK-R" w:eastAsia="UD デジタル 教科書体 NK-R"/>
          <w:sz w:val="28"/>
          <w:szCs w:val="28"/>
        </w:rPr>
      </w:pPr>
    </w:p>
    <w:p w14:paraId="135CAE08" w14:textId="77777777" w:rsidR="000D7BC8" w:rsidRPr="007B0749" w:rsidRDefault="000D7BC8" w:rsidP="007B0749">
      <w:pPr>
        <w:rPr>
          <w:rFonts w:ascii="UD デジタル 教科書体 NK-R" w:eastAsia="UD デジタル 教科書体 NK-R"/>
          <w:sz w:val="28"/>
          <w:szCs w:val="28"/>
        </w:rPr>
      </w:pPr>
    </w:p>
    <w:p w14:paraId="164F108E" w14:textId="4DE7E436" w:rsidR="00B502DA" w:rsidRPr="005E01CE" w:rsidRDefault="00B502DA" w:rsidP="00B502DA">
      <w:pPr>
        <w:pStyle w:val="a9"/>
        <w:numPr>
          <w:ilvl w:val="0"/>
          <w:numId w:val="1"/>
        </w:numPr>
        <w:rPr>
          <w:rFonts w:ascii="UD デジタル 教科書体 NK-R" w:eastAsia="UD デジタル 教科書体 NK-R"/>
          <w:b/>
          <w:bCs/>
          <w:sz w:val="28"/>
          <w:szCs w:val="28"/>
          <w:highlight w:val="lightGray"/>
        </w:rPr>
      </w:pPr>
      <w:r w:rsidRPr="005E01CE">
        <w:rPr>
          <w:rFonts w:ascii="UD デジタル 教科書体 NK-R" w:eastAsia="UD デジタル 教科書体 NK-R" w:hint="eastAsia"/>
          <w:b/>
          <w:bCs/>
          <w:sz w:val="28"/>
          <w:szCs w:val="28"/>
          <w:highlight w:val="lightGray"/>
        </w:rPr>
        <w:t>介護職に就くまで</w:t>
      </w:r>
      <w:r w:rsidR="000D7BC8" w:rsidRPr="005E01CE">
        <w:rPr>
          <w:rFonts w:ascii="UD デジタル 教科書体 NK-R" w:eastAsia="UD デジタル 教科書体 NK-R" w:hint="eastAsia"/>
          <w:b/>
          <w:bCs/>
          <w:color w:val="FF0000"/>
          <w:sz w:val="28"/>
          <w:szCs w:val="28"/>
          <w:highlight w:val="lightGray"/>
        </w:rPr>
        <w:t>（考えましょう）</w:t>
      </w:r>
      <w:r w:rsidR="005E01CE">
        <w:rPr>
          <w:rFonts w:ascii="UD デジタル 教科書体 NK-R" w:eastAsia="UD デジタル 教科書体 NK-R" w:hint="eastAsia"/>
          <w:b/>
          <w:bCs/>
          <w:color w:val="FF0000"/>
          <w:sz w:val="28"/>
          <w:szCs w:val="28"/>
          <w:highlight w:val="lightGray"/>
        </w:rPr>
        <w:t xml:space="preserve">                                               </w:t>
      </w:r>
    </w:p>
    <w:p w14:paraId="7A090CC0" w14:textId="7F953D99" w:rsidR="00D60F29" w:rsidRPr="00D60F29" w:rsidRDefault="007B0749" w:rsidP="00D60F29">
      <w:pPr>
        <w:pStyle w:val="a9"/>
        <w:numPr>
          <w:ilvl w:val="0"/>
          <w:numId w:val="4"/>
        </w:numPr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あなたが介護の仕事に就くとしたら、どのルートを選びますか？</w:t>
      </w:r>
    </w:p>
    <w:p w14:paraId="5784094B" w14:textId="62416F6C" w:rsidR="007B0749" w:rsidRDefault="000A6B78" w:rsidP="007B0749">
      <w:pPr>
        <w:pStyle w:val="a9"/>
        <w:numPr>
          <w:ilvl w:val="0"/>
          <w:numId w:val="5"/>
        </w:numPr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介護の仕事に就</w:t>
      </w:r>
      <w:r w:rsidR="00B63330">
        <w:rPr>
          <w:rFonts w:ascii="UD デジタル 教科書体 NK-R" w:eastAsia="UD デジタル 教科書体 NK-R" w:hint="eastAsia"/>
          <w:sz w:val="28"/>
          <w:szCs w:val="28"/>
        </w:rPr>
        <w:t>き、</w:t>
      </w:r>
      <w:r w:rsidR="007B0749">
        <w:rPr>
          <w:rFonts w:ascii="UD デジタル 教科書体 NK-R" w:eastAsia="UD デジタル 教科書体 NK-R" w:hint="eastAsia"/>
          <w:sz w:val="28"/>
          <w:szCs w:val="28"/>
        </w:rPr>
        <w:t>働きながら資格取得を目指す</w:t>
      </w:r>
    </w:p>
    <w:p w14:paraId="55C75ED5" w14:textId="3CBF0E35" w:rsidR="007B0749" w:rsidRDefault="007B0749" w:rsidP="007B0749">
      <w:pPr>
        <w:pStyle w:val="a9"/>
        <w:numPr>
          <w:ilvl w:val="0"/>
          <w:numId w:val="5"/>
        </w:numPr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高校で初任者研修を取得して</w:t>
      </w:r>
      <w:r w:rsidR="000A6B78">
        <w:rPr>
          <w:rFonts w:ascii="UD デジタル 教科書体 NK-R" w:eastAsia="UD デジタル 教科書体 NK-R" w:hint="eastAsia"/>
          <w:sz w:val="28"/>
          <w:szCs w:val="28"/>
        </w:rPr>
        <w:t>介護の仕事に就く</w:t>
      </w:r>
    </w:p>
    <w:p w14:paraId="0172FAA2" w14:textId="47D1C6E0" w:rsidR="007B0749" w:rsidRDefault="007B0749" w:rsidP="007B0749">
      <w:pPr>
        <w:pStyle w:val="a9"/>
        <w:numPr>
          <w:ilvl w:val="0"/>
          <w:numId w:val="5"/>
        </w:numPr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高校で介護福祉士を取得して介護の仕事に就く</w:t>
      </w:r>
    </w:p>
    <w:p w14:paraId="5FE354FF" w14:textId="6B95DF75" w:rsidR="007B0749" w:rsidRDefault="000A6B78" w:rsidP="007B0749">
      <w:pPr>
        <w:pStyle w:val="a9"/>
        <w:numPr>
          <w:ilvl w:val="0"/>
          <w:numId w:val="5"/>
        </w:numPr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大学・短大・専門学校で介護福祉士を取得して介護の仕事に就く</w:t>
      </w:r>
    </w:p>
    <w:p w14:paraId="7C98BF49" w14:textId="0857B0C9" w:rsidR="000A6B78" w:rsidRDefault="005C4E1E" w:rsidP="000A6B78">
      <w:pPr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理由：</w:t>
      </w:r>
    </w:p>
    <w:p w14:paraId="6E83B53B" w14:textId="77777777" w:rsidR="005C4E1E" w:rsidRDefault="005C4E1E" w:rsidP="000A6B78">
      <w:pPr>
        <w:rPr>
          <w:rFonts w:ascii="UD デジタル 教科書体 NK-R" w:eastAsia="UD デジタル 教科書体 NK-R"/>
          <w:sz w:val="28"/>
          <w:szCs w:val="28"/>
        </w:rPr>
      </w:pPr>
    </w:p>
    <w:p w14:paraId="3842CDDA" w14:textId="77777777" w:rsidR="005C4E1E" w:rsidRDefault="005C4E1E" w:rsidP="000A6B78">
      <w:pPr>
        <w:rPr>
          <w:rFonts w:ascii="UD デジタル 教科書体 NK-R" w:eastAsia="UD デジタル 教科書体 NK-R"/>
          <w:sz w:val="28"/>
          <w:szCs w:val="28"/>
        </w:rPr>
      </w:pPr>
    </w:p>
    <w:p w14:paraId="3E1DDB70" w14:textId="23881E6D" w:rsidR="00275676" w:rsidRPr="005E01CE" w:rsidRDefault="000A6B78" w:rsidP="00275676">
      <w:pPr>
        <w:pStyle w:val="a9"/>
        <w:numPr>
          <w:ilvl w:val="0"/>
          <w:numId w:val="1"/>
        </w:numPr>
        <w:rPr>
          <w:rFonts w:ascii="UD デジタル 教科書体 NK-R" w:eastAsia="UD デジタル 教科書体 NK-R"/>
          <w:b/>
          <w:bCs/>
          <w:sz w:val="28"/>
          <w:szCs w:val="28"/>
          <w:highlight w:val="lightGray"/>
        </w:rPr>
      </w:pPr>
      <w:r w:rsidRPr="005E01CE">
        <w:rPr>
          <w:rFonts w:ascii="UD デジタル 教科書体 NK-R" w:eastAsia="UD デジタル 教科書体 NK-R" w:hint="eastAsia"/>
          <w:b/>
          <w:bCs/>
          <w:sz w:val="28"/>
          <w:szCs w:val="28"/>
          <w:highlight w:val="lightGray"/>
        </w:rPr>
        <w:lastRenderedPageBreak/>
        <w:t>介護福祉士を目指す学校で学ぶ</w:t>
      </w:r>
      <w:r w:rsidR="00271739" w:rsidRPr="005E01CE">
        <w:rPr>
          <w:rFonts w:ascii="UD デジタル 教科書体 NK-R" w:eastAsia="UD デジタル 教科書体 NK-R" w:hint="eastAsia"/>
          <w:b/>
          <w:bCs/>
          <w:sz w:val="28"/>
          <w:szCs w:val="28"/>
          <w:highlight w:val="lightGray"/>
        </w:rPr>
        <w:t>内容の</w:t>
      </w:r>
      <w:r w:rsidR="00275676" w:rsidRPr="005E01CE">
        <w:rPr>
          <w:rFonts w:ascii="UD デジタル 教科書体 NK-R" w:eastAsia="UD デジタル 教科書体 NK-R" w:hint="eastAsia"/>
          <w:b/>
          <w:bCs/>
          <w:sz w:val="28"/>
          <w:szCs w:val="28"/>
          <w:highlight w:val="lightGray"/>
        </w:rPr>
        <w:t>ポイント！</w:t>
      </w:r>
      <w:r w:rsidR="000D7BC8" w:rsidRPr="005E01CE">
        <w:rPr>
          <w:rFonts w:ascii="UD デジタル 教科書体 NK-R" w:eastAsia="UD デジタル 教科書体 NK-R" w:hint="eastAsia"/>
          <w:b/>
          <w:bCs/>
          <w:color w:val="FF0000"/>
          <w:sz w:val="28"/>
          <w:szCs w:val="28"/>
          <w:highlight w:val="lightGray"/>
        </w:rPr>
        <w:t>（確認しましょう）</w:t>
      </w:r>
      <w:r w:rsidR="005E01CE">
        <w:rPr>
          <w:rFonts w:ascii="UD デジタル 教科書体 NK-R" w:eastAsia="UD デジタル 教科書体 NK-R" w:hint="eastAsia"/>
          <w:b/>
          <w:bCs/>
          <w:color w:val="FF0000"/>
          <w:sz w:val="28"/>
          <w:szCs w:val="28"/>
          <w:highlight w:val="lightGray"/>
        </w:rPr>
        <w:t xml:space="preserve">                  </w:t>
      </w:r>
    </w:p>
    <w:p w14:paraId="0F331A49" w14:textId="023280C4" w:rsidR="000A6B78" w:rsidRDefault="000A6B78" w:rsidP="000A6B78">
      <w:pPr>
        <w:pStyle w:val="a9"/>
        <w:numPr>
          <w:ilvl w:val="1"/>
          <w:numId w:val="1"/>
        </w:numPr>
        <w:ind w:left="426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介護福祉士を目指すためには、介護の技術、</w:t>
      </w:r>
      <w:r w:rsidRPr="00D60F29">
        <w:rPr>
          <w:rFonts w:ascii="UD デジタル 教科書体 NK-R" w:eastAsia="UD デジタル 教科書体 NK-R" w:hint="eastAsia"/>
          <w:color w:val="FF0000"/>
          <w:sz w:val="32"/>
          <w:szCs w:val="32"/>
          <w:u w:val="single"/>
        </w:rPr>
        <w:t>コミュニケーション</w:t>
      </w:r>
      <w:r>
        <w:rPr>
          <w:rFonts w:ascii="UD デジタル 教科書体 NK-R" w:eastAsia="UD デジタル 教科書体 NK-R" w:hint="eastAsia"/>
          <w:sz w:val="28"/>
          <w:szCs w:val="28"/>
        </w:rPr>
        <w:t>の方法、人間の</w:t>
      </w:r>
      <w:r w:rsidRPr="00D60F29">
        <w:rPr>
          <w:rFonts w:ascii="UD デジタル 教科書体 NK-R" w:eastAsia="UD デジタル 教科書体 NK-R" w:hint="eastAsia"/>
          <w:color w:val="FF0000"/>
          <w:sz w:val="32"/>
          <w:szCs w:val="32"/>
          <w:u w:val="single"/>
        </w:rPr>
        <w:t>体や心の仕組み</w:t>
      </w:r>
      <w:r>
        <w:rPr>
          <w:rFonts w:ascii="UD デジタル 教科書体 NK-R" w:eastAsia="UD デジタル 教科書体 NK-R" w:hint="eastAsia"/>
          <w:sz w:val="28"/>
          <w:szCs w:val="28"/>
        </w:rPr>
        <w:t>、障害や認知症について勉強する必要がある。</w:t>
      </w:r>
    </w:p>
    <w:p w14:paraId="509DC27C" w14:textId="68301477" w:rsidR="000A6B78" w:rsidRDefault="003B5656" w:rsidP="000A6B78">
      <w:pPr>
        <w:pStyle w:val="a9"/>
        <w:numPr>
          <w:ilvl w:val="1"/>
          <w:numId w:val="1"/>
        </w:numPr>
        <w:ind w:left="426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介護福祉士を目指すための勉強では、介護の場面における高齢者の</w:t>
      </w:r>
      <w:r w:rsidRPr="00D60F29">
        <w:rPr>
          <w:rFonts w:ascii="UD デジタル 教科書体 NK-R" w:eastAsia="UD デジタル 教科書体 NK-R" w:hint="eastAsia"/>
          <w:color w:val="FF0000"/>
          <w:sz w:val="32"/>
          <w:szCs w:val="32"/>
          <w:u w:val="single"/>
        </w:rPr>
        <w:t>心や体の変化</w:t>
      </w:r>
      <w:r>
        <w:rPr>
          <w:rFonts w:ascii="UD デジタル 教科書体 NK-R" w:eastAsia="UD デジタル 教科書体 NK-R" w:hint="eastAsia"/>
          <w:sz w:val="28"/>
          <w:szCs w:val="28"/>
        </w:rPr>
        <w:t>に対応できるために重要である。</w:t>
      </w:r>
    </w:p>
    <w:p w14:paraId="41082DC8" w14:textId="4FDDD2FD" w:rsidR="003B5656" w:rsidRDefault="003B5656" w:rsidP="000A6B78">
      <w:pPr>
        <w:pStyle w:val="a9"/>
        <w:numPr>
          <w:ilvl w:val="1"/>
          <w:numId w:val="1"/>
        </w:numPr>
        <w:ind w:left="426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介護過程とは、介護に関する</w:t>
      </w:r>
      <w:r w:rsidRPr="00D60F29">
        <w:rPr>
          <w:rFonts w:ascii="UD デジタル 教科書体 NK-R" w:eastAsia="UD デジタル 教科書体 NK-R" w:hint="eastAsia"/>
          <w:color w:val="FF0000"/>
          <w:sz w:val="32"/>
          <w:szCs w:val="32"/>
          <w:u w:val="single"/>
        </w:rPr>
        <w:t>考え方</w:t>
      </w:r>
      <w:r>
        <w:rPr>
          <w:rFonts w:ascii="UD デジタル 教科書体 NK-R" w:eastAsia="UD デジタル 教科書体 NK-R" w:hint="eastAsia"/>
          <w:sz w:val="28"/>
          <w:szCs w:val="28"/>
        </w:rPr>
        <w:t>を勉強する授業であり、介護を必要とする人が、より</w:t>
      </w:r>
      <w:r w:rsidRPr="00D60F29">
        <w:rPr>
          <w:rFonts w:ascii="UD デジタル 教科書体 NK-R" w:eastAsia="UD デジタル 教科書体 NK-R" w:hint="eastAsia"/>
          <w:color w:val="FF0000"/>
          <w:sz w:val="32"/>
          <w:szCs w:val="32"/>
          <w:u w:val="single"/>
        </w:rPr>
        <w:t>良い人生</w:t>
      </w:r>
      <w:r>
        <w:rPr>
          <w:rFonts w:ascii="UD デジタル 教科書体 NK-R" w:eastAsia="UD デジタル 教科書体 NK-R" w:hint="eastAsia"/>
          <w:sz w:val="28"/>
          <w:szCs w:val="28"/>
        </w:rPr>
        <w:t>、より</w:t>
      </w:r>
      <w:r w:rsidRPr="00D60F29">
        <w:rPr>
          <w:rFonts w:ascii="UD デジタル 教科書体 NK-R" w:eastAsia="UD デジタル 教科書体 NK-R" w:hint="eastAsia"/>
          <w:color w:val="FF0000"/>
          <w:sz w:val="32"/>
          <w:szCs w:val="32"/>
          <w:u w:val="single"/>
        </w:rPr>
        <w:t>良い生活</w:t>
      </w:r>
      <w:r>
        <w:rPr>
          <w:rFonts w:ascii="UD デジタル 教科書体 NK-R" w:eastAsia="UD デジタル 教科書体 NK-R" w:hint="eastAsia"/>
          <w:sz w:val="28"/>
          <w:szCs w:val="28"/>
        </w:rPr>
        <w:t>を送るためにどのように支援するのかを学ぶ。</w:t>
      </w:r>
    </w:p>
    <w:p w14:paraId="241C9A64" w14:textId="77777777" w:rsidR="00D60F29" w:rsidRPr="003B5656" w:rsidRDefault="00D60F29" w:rsidP="003B5656">
      <w:pPr>
        <w:rPr>
          <w:rFonts w:ascii="UD デジタル 教科書体 NK-R" w:eastAsia="UD デジタル 教科書体 NK-R"/>
          <w:sz w:val="28"/>
          <w:szCs w:val="28"/>
        </w:rPr>
      </w:pPr>
    </w:p>
    <w:p w14:paraId="69687246" w14:textId="2D38922F" w:rsidR="00D60F29" w:rsidRPr="005E01CE" w:rsidRDefault="000A6B78" w:rsidP="00D60F29">
      <w:pPr>
        <w:pStyle w:val="a9"/>
        <w:numPr>
          <w:ilvl w:val="0"/>
          <w:numId w:val="1"/>
        </w:numPr>
        <w:rPr>
          <w:rFonts w:ascii="UD デジタル 教科書体 NK-R" w:eastAsia="UD デジタル 教科書体 NK-R"/>
          <w:b/>
          <w:bCs/>
          <w:sz w:val="28"/>
          <w:szCs w:val="28"/>
          <w:highlight w:val="lightGray"/>
        </w:rPr>
      </w:pPr>
      <w:r w:rsidRPr="005E01CE">
        <w:rPr>
          <w:rFonts w:ascii="UD デジタル 教科書体 NK-R" w:eastAsia="UD デジタル 教科書体 NK-R" w:hint="eastAsia"/>
          <w:b/>
          <w:bCs/>
          <w:sz w:val="28"/>
          <w:szCs w:val="28"/>
          <w:highlight w:val="lightGray"/>
        </w:rPr>
        <w:t>介護の</w:t>
      </w:r>
      <w:r w:rsidR="000D1A9A" w:rsidRPr="005E01CE">
        <w:rPr>
          <w:rFonts w:ascii="UD デジタル 教科書体 NK-R" w:eastAsia="UD デジタル 教科書体 NK-R" w:hint="eastAsia"/>
          <w:b/>
          <w:bCs/>
          <w:sz w:val="28"/>
          <w:szCs w:val="28"/>
          <w:highlight w:val="lightGray"/>
        </w:rPr>
        <w:t>仕事</w:t>
      </w:r>
      <w:r w:rsidRPr="005E01CE">
        <w:rPr>
          <w:rFonts w:ascii="UD デジタル 教科書体 NK-R" w:eastAsia="UD デジタル 教科書体 NK-R" w:hint="eastAsia"/>
          <w:b/>
          <w:bCs/>
          <w:sz w:val="28"/>
          <w:szCs w:val="28"/>
          <w:highlight w:val="lightGray"/>
        </w:rPr>
        <w:t>の</w:t>
      </w:r>
      <w:r w:rsidR="00B63330" w:rsidRPr="005E01CE">
        <w:rPr>
          <w:rFonts w:ascii="UD デジタル 教科書体 NK-R" w:eastAsia="UD デジタル 教科書体 NK-R" w:hint="eastAsia"/>
          <w:b/>
          <w:bCs/>
          <w:sz w:val="28"/>
          <w:szCs w:val="28"/>
          <w:highlight w:val="lightGray"/>
        </w:rPr>
        <w:t>特徴</w:t>
      </w:r>
      <w:r w:rsidR="000D7BC8" w:rsidRPr="005E01CE">
        <w:rPr>
          <w:rFonts w:ascii="UD デジタル 教科書体 NK-R" w:eastAsia="UD デジタル 教科書体 NK-R" w:hint="eastAsia"/>
          <w:b/>
          <w:bCs/>
          <w:color w:val="FF0000"/>
          <w:sz w:val="28"/>
          <w:szCs w:val="28"/>
          <w:highlight w:val="lightGray"/>
        </w:rPr>
        <w:t>（確認しましょう）</w:t>
      </w:r>
      <w:r w:rsidR="005E01CE">
        <w:rPr>
          <w:rFonts w:ascii="UD デジタル 教科書体 NK-R" w:eastAsia="UD デジタル 教科書体 NK-R" w:hint="eastAsia"/>
          <w:b/>
          <w:bCs/>
          <w:color w:val="FF0000"/>
          <w:sz w:val="28"/>
          <w:szCs w:val="28"/>
          <w:highlight w:val="lightGray"/>
        </w:rPr>
        <w:t xml:space="preserve">                                          </w:t>
      </w:r>
    </w:p>
    <w:p w14:paraId="4567FF00" w14:textId="2C8F902F" w:rsidR="000D1A9A" w:rsidRDefault="000D1A9A" w:rsidP="003B5656">
      <w:pPr>
        <w:pStyle w:val="a9"/>
        <w:numPr>
          <w:ilvl w:val="1"/>
          <w:numId w:val="1"/>
        </w:numPr>
        <w:ind w:left="426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特別養護老人ホーム</w:t>
      </w:r>
    </w:p>
    <w:p w14:paraId="75054B39" w14:textId="3479F2E5" w:rsidR="003B5656" w:rsidRDefault="003B5656" w:rsidP="000D1A9A">
      <w:pPr>
        <w:pStyle w:val="a9"/>
        <w:ind w:left="426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特別養護老人ホームでは、</w:t>
      </w:r>
      <w:r w:rsidRPr="003B5656">
        <w:rPr>
          <w:rFonts w:ascii="UD デジタル 教科書体 NK-R" w:eastAsia="UD デジタル 教科書体 NK-R" w:hint="eastAsia"/>
          <w:sz w:val="28"/>
          <w:szCs w:val="28"/>
        </w:rPr>
        <w:t>個々の</w:t>
      </w:r>
      <w:r w:rsidRPr="00D60F29">
        <w:rPr>
          <w:rFonts w:ascii="UD デジタル 教科書体 NK-R" w:eastAsia="UD デジタル 教科書体 NK-R" w:hint="eastAsia"/>
          <w:color w:val="FF0000"/>
          <w:sz w:val="32"/>
          <w:szCs w:val="32"/>
          <w:u w:val="single"/>
        </w:rPr>
        <w:t>暮らしのリズム</w:t>
      </w:r>
      <w:r w:rsidRPr="003B5656">
        <w:rPr>
          <w:rFonts w:ascii="UD デジタル 教科書体 NK-R" w:eastAsia="UD デジタル 教科書体 NK-R" w:hint="eastAsia"/>
          <w:sz w:val="28"/>
          <w:szCs w:val="28"/>
        </w:rPr>
        <w:t>にあわせたケア</w:t>
      </w:r>
      <w:r>
        <w:rPr>
          <w:rFonts w:ascii="UD デジタル 教科書体 NK-R" w:eastAsia="UD デジタル 教科書体 NK-R" w:hint="eastAsia"/>
          <w:sz w:val="28"/>
          <w:szCs w:val="28"/>
        </w:rPr>
        <w:t>や、</w:t>
      </w:r>
      <w:r w:rsidRPr="003B5656">
        <w:rPr>
          <w:rFonts w:ascii="UD デジタル 教科書体 NK-R" w:eastAsia="UD デジタル 教科書体 NK-R" w:hint="eastAsia"/>
          <w:sz w:val="28"/>
          <w:szCs w:val="28"/>
        </w:rPr>
        <w:t>自宅での生活と変わらない暮らしを実現</w:t>
      </w:r>
      <w:r>
        <w:rPr>
          <w:rFonts w:ascii="UD デジタル 教科書体 NK-R" w:eastAsia="UD デジタル 教科書体 NK-R" w:hint="eastAsia"/>
          <w:sz w:val="28"/>
          <w:szCs w:val="28"/>
        </w:rPr>
        <w:t>する支援、</w:t>
      </w:r>
      <w:r w:rsidRPr="00D60F29">
        <w:rPr>
          <w:rFonts w:ascii="UD デジタル 教科書体 NK-R" w:eastAsia="UD デジタル 教科書体 NK-R" w:hint="eastAsia"/>
          <w:color w:val="FF0000"/>
          <w:sz w:val="32"/>
          <w:szCs w:val="32"/>
          <w:u w:val="single"/>
        </w:rPr>
        <w:t>チームで連携</w:t>
      </w:r>
      <w:r w:rsidRPr="003B5656">
        <w:rPr>
          <w:rFonts w:ascii="UD デジタル 教科書体 NK-R" w:eastAsia="UD デジタル 教科書体 NK-R" w:hint="eastAsia"/>
          <w:sz w:val="28"/>
          <w:szCs w:val="28"/>
        </w:rPr>
        <w:t>しながら</w:t>
      </w:r>
      <w:r w:rsidRPr="003B5656">
        <w:rPr>
          <w:rFonts w:ascii="UD デジタル 教科書体 NK-R" w:eastAsia="UD デジタル 教科書体 NK-R"/>
          <w:sz w:val="28"/>
          <w:szCs w:val="28"/>
        </w:rPr>
        <w:t>24時間365日継続したケア</w:t>
      </w:r>
      <w:r>
        <w:rPr>
          <w:rFonts w:ascii="UD デジタル 教科書体 NK-R" w:eastAsia="UD デジタル 教科書体 NK-R" w:hint="eastAsia"/>
          <w:sz w:val="28"/>
          <w:szCs w:val="28"/>
        </w:rPr>
        <w:t>が提供されている。</w:t>
      </w:r>
    </w:p>
    <w:p w14:paraId="6CB6F998" w14:textId="4E1DC7E0" w:rsidR="000D1A9A" w:rsidRDefault="000D1A9A" w:rsidP="003B5656">
      <w:pPr>
        <w:pStyle w:val="a9"/>
        <w:numPr>
          <w:ilvl w:val="1"/>
          <w:numId w:val="1"/>
        </w:numPr>
        <w:ind w:left="426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医療の専門職との協力</w:t>
      </w:r>
    </w:p>
    <w:p w14:paraId="669EDB50" w14:textId="27FE956B" w:rsidR="003B5656" w:rsidRDefault="003B5656" w:rsidP="000D1A9A">
      <w:pPr>
        <w:pStyle w:val="a9"/>
        <w:ind w:left="426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介護の現場では、介護職員と</w:t>
      </w:r>
      <w:r w:rsidRPr="00D60F29">
        <w:rPr>
          <w:rFonts w:ascii="UD デジタル 教科書体 NK-R" w:eastAsia="UD デジタル 教科書体 NK-R" w:hint="eastAsia"/>
          <w:color w:val="FF0000"/>
          <w:sz w:val="32"/>
          <w:szCs w:val="32"/>
          <w:u w:val="single"/>
        </w:rPr>
        <w:t>看護師</w:t>
      </w:r>
      <w:r>
        <w:rPr>
          <w:rFonts w:ascii="UD デジタル 教科書体 NK-R" w:eastAsia="UD デジタル 教科書体 NK-R" w:hint="eastAsia"/>
          <w:sz w:val="28"/>
          <w:szCs w:val="28"/>
        </w:rPr>
        <w:t>や</w:t>
      </w:r>
      <w:r w:rsidRPr="00D60F29">
        <w:rPr>
          <w:rFonts w:ascii="UD デジタル 教科書体 NK-R" w:eastAsia="UD デジタル 教科書体 NK-R" w:hint="eastAsia"/>
          <w:color w:val="FF0000"/>
          <w:sz w:val="32"/>
          <w:szCs w:val="32"/>
          <w:u w:val="single"/>
        </w:rPr>
        <w:t>作業療法士</w:t>
      </w:r>
      <w:r>
        <w:rPr>
          <w:rFonts w:ascii="UD デジタル 教科書体 NK-R" w:eastAsia="UD デジタル 教科書体 NK-R" w:hint="eastAsia"/>
          <w:sz w:val="28"/>
          <w:szCs w:val="28"/>
        </w:rPr>
        <w:t>などの医療の現場で活躍する専門職が協力して、高齢者の生活を支援している。</w:t>
      </w:r>
    </w:p>
    <w:p w14:paraId="273D5A62" w14:textId="04B98EB3" w:rsidR="000D1A9A" w:rsidRDefault="000D1A9A" w:rsidP="003B5656">
      <w:pPr>
        <w:pStyle w:val="a9"/>
        <w:numPr>
          <w:ilvl w:val="1"/>
          <w:numId w:val="1"/>
        </w:numPr>
        <w:ind w:left="426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介護で使用されるデジタル機器</w:t>
      </w:r>
    </w:p>
    <w:p w14:paraId="43EB6508" w14:textId="77AB3FE4" w:rsidR="000D1A9A" w:rsidRDefault="000D1A9A" w:rsidP="000D1A9A">
      <w:pPr>
        <w:pStyle w:val="a9"/>
        <w:ind w:left="360"/>
        <w:rPr>
          <w:rFonts w:ascii="UD デジタル 教科書体 NK-R" w:eastAsia="UD デジタル 教科書体 NK-R"/>
          <w:sz w:val="28"/>
          <w:szCs w:val="28"/>
        </w:rPr>
      </w:pPr>
      <w:r w:rsidRPr="000D1A9A">
        <w:rPr>
          <w:rFonts w:ascii="UD デジタル 教科書体 NK-R" w:eastAsia="UD デジタル 教科書体 NK-R" w:hint="eastAsia"/>
          <w:sz w:val="28"/>
          <w:szCs w:val="28"/>
        </w:rPr>
        <w:t>介護施設では業務の効率化や人手不足解消の観点から</w:t>
      </w:r>
      <w:r w:rsidRPr="00D60F29">
        <w:rPr>
          <w:rFonts w:ascii="UD デジタル 教科書体 NK-R" w:eastAsia="UD デジタル 教科書体 NK-R" w:hint="eastAsia"/>
          <w:color w:val="FF0000"/>
          <w:sz w:val="32"/>
          <w:szCs w:val="32"/>
          <w:u w:val="single"/>
        </w:rPr>
        <w:t>介護ロボット</w:t>
      </w:r>
      <w:r w:rsidRPr="000D1A9A">
        <w:rPr>
          <w:rFonts w:ascii="UD デジタル 教科書体 NK-R" w:eastAsia="UD デジタル 教科書体 NK-R" w:hint="eastAsia"/>
          <w:sz w:val="28"/>
          <w:szCs w:val="28"/>
        </w:rPr>
        <w:t>や</w:t>
      </w:r>
      <w:r w:rsidRPr="00D60F29">
        <w:rPr>
          <w:rFonts w:ascii="UD デジタル 教科書体 NK-R" w:eastAsia="UD デジタル 教科書体 NK-R" w:hint="eastAsia"/>
          <w:color w:val="FF0000"/>
          <w:sz w:val="32"/>
          <w:szCs w:val="32"/>
          <w:u w:val="single"/>
        </w:rPr>
        <w:t>ICT機器</w:t>
      </w:r>
      <w:r w:rsidRPr="000D1A9A">
        <w:rPr>
          <w:rFonts w:ascii="UD デジタル 教科書体 NK-R" w:eastAsia="UD デジタル 教科書体 NK-R" w:hint="eastAsia"/>
          <w:sz w:val="28"/>
          <w:szCs w:val="28"/>
        </w:rPr>
        <w:t>の活用が拡大しつつあ</w:t>
      </w:r>
      <w:r>
        <w:rPr>
          <w:rFonts w:ascii="UD デジタル 教科書体 NK-R" w:eastAsia="UD デジタル 教科書体 NK-R" w:hint="eastAsia"/>
          <w:sz w:val="28"/>
          <w:szCs w:val="28"/>
        </w:rPr>
        <w:t>る</w:t>
      </w:r>
      <w:r w:rsidRPr="000D1A9A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14:paraId="5EB84404" w14:textId="6D851660" w:rsidR="000D1A9A" w:rsidRPr="000D1A9A" w:rsidRDefault="000D1A9A" w:rsidP="000D1A9A">
      <w:pPr>
        <w:rPr>
          <w:rFonts w:ascii="UD デジタル 教科書体 NK-R" w:eastAsia="UD デジタル 教科書体 NK-R"/>
          <w:sz w:val="28"/>
          <w:szCs w:val="28"/>
        </w:rPr>
      </w:pPr>
    </w:p>
    <w:p w14:paraId="2D9E7788" w14:textId="1916D9AC" w:rsidR="000D1A9A" w:rsidRPr="005E01CE" w:rsidRDefault="005E01CE" w:rsidP="005E01CE">
      <w:pPr>
        <w:rPr>
          <w:rFonts w:ascii="UD デジタル 教科書体 NK-R" w:eastAsia="UD デジタル 教科書体 NK-R"/>
          <w:sz w:val="28"/>
          <w:szCs w:val="28"/>
        </w:rPr>
      </w:pPr>
      <w:r w:rsidRPr="005E01CE">
        <w:rPr>
          <w:rFonts w:ascii="UD デジタル 教科書体 NK-R" w:eastAsia="UD デジタル 教科書体 NK-R" w:hint="eastAsia"/>
          <w:b/>
          <w:bCs/>
          <w:sz w:val="28"/>
          <w:szCs w:val="28"/>
          <w:highlight w:val="lightGray"/>
        </w:rPr>
        <w:lastRenderedPageBreak/>
        <w:t>6.</w:t>
      </w:r>
      <w:r w:rsidR="000D1A9A" w:rsidRPr="005E01CE">
        <w:rPr>
          <w:rFonts w:ascii="UD デジタル 教科書体 NK-R" w:eastAsia="UD デジタル 教科書体 NK-R" w:hint="eastAsia"/>
          <w:b/>
          <w:bCs/>
          <w:sz w:val="28"/>
          <w:szCs w:val="28"/>
          <w:highlight w:val="lightGray"/>
        </w:rPr>
        <w:t>みなさんの感想を書きましょう！</w:t>
      </w:r>
      <w:r>
        <w:rPr>
          <w:rFonts w:ascii="UD デジタル 教科書体 NK-R" w:eastAsia="UD デジタル 教科書体 NK-R" w:hint="eastAsia"/>
          <w:sz w:val="28"/>
          <w:szCs w:val="28"/>
          <w:highlight w:val="lightGray"/>
        </w:rPr>
        <w:t xml:space="preserve">                                                </w:t>
      </w:r>
      <w:r w:rsidRPr="005E01CE">
        <w:rPr>
          <w:rFonts w:ascii="UD デジタル 教科書体 NK-R" w:eastAsia="UD デジタル 教科書体 NK-R" w:hint="eastAsia"/>
          <w:sz w:val="28"/>
          <w:szCs w:val="28"/>
        </w:rPr>
        <w:t xml:space="preserve">                    </w:t>
      </w:r>
      <w:r w:rsidR="000D1A9A" w:rsidRPr="005E01CE">
        <w:rPr>
          <w:rFonts w:ascii="UD デジタル 教科書体 NK-R" w:eastAsia="UD デジタル 教科書体 NK-R"/>
          <w:sz w:val="28"/>
          <w:szCs w:val="28"/>
        </w:rPr>
        <w:br/>
      </w:r>
      <w:r w:rsidR="000D1A9A" w:rsidRPr="005E01CE">
        <w:rPr>
          <w:rFonts w:ascii="UD デジタル 教科書体 NK-R" w:eastAsia="UD デジタル 教科書体 NK-R" w:hint="eastAsia"/>
          <w:sz w:val="28"/>
          <w:szCs w:val="28"/>
        </w:rPr>
        <w:t xml:space="preserve">※書き初めの文章は、「私は将来介護の仕事に（就きたい・就きたくない）と感じました。　　</w:t>
      </w:r>
    </w:p>
    <w:p w14:paraId="1D0D7E47" w14:textId="1C12058A" w:rsidR="000D1A9A" w:rsidRPr="000D1A9A" w:rsidRDefault="000D1A9A" w:rsidP="000D1A9A">
      <w:pPr>
        <w:pStyle w:val="a9"/>
        <w:ind w:left="426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B45DD" wp14:editId="3172C115">
                <wp:simplePos x="0" y="0"/>
                <wp:positionH relativeFrom="column">
                  <wp:posOffset>51758</wp:posOffset>
                </wp:positionH>
                <wp:positionV relativeFrom="paragraph">
                  <wp:posOffset>426527</wp:posOffset>
                </wp:positionV>
                <wp:extent cx="6469380" cy="2717321"/>
                <wp:effectExtent l="0" t="0" r="7620" b="13335"/>
                <wp:wrapNone/>
                <wp:docPr id="2068521070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380" cy="2717321"/>
                        </a:xfrm>
                        <a:prstGeom prst="roundRect">
                          <a:avLst>
                            <a:gd name="adj" fmla="val 1002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B7E2A" w14:textId="77777777" w:rsidR="000D1A9A" w:rsidRDefault="000D1A9A" w:rsidP="000D1A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B45DD" id="_x0000_s1027" style="position:absolute;left:0;text-align:left;margin-left:4.1pt;margin-top:33.6pt;width:509.4pt;height:2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" filled="f" strokecolor="#030e13 [484]" strokeweight="1pt">
                <v:stroke joinstyle="miter"/>
                <v:textbox>
                  <w:txbxContent>
                    <w:p w14:paraId="3EAB7E2A" w14:textId="77777777" w:rsidR="000D1A9A" w:rsidRDefault="000D1A9A" w:rsidP="000D1A9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0D1A9A">
        <w:rPr>
          <w:rFonts w:ascii="UD デジタル 教科書体 NK-R" w:eastAsia="UD デジタル 教科書体 NK-R" w:hint="eastAsia"/>
          <w:sz w:val="28"/>
          <w:szCs w:val="28"/>
        </w:rPr>
        <w:t>その理由は、・・・・」</w:t>
      </w:r>
      <w:r>
        <w:rPr>
          <w:rFonts w:ascii="UD デジタル 教科書体 NK-R" w:eastAsia="UD デジタル 教科書体 NK-R" w:hint="eastAsia"/>
          <w:sz w:val="28"/>
          <w:szCs w:val="28"/>
        </w:rPr>
        <w:t>でお願いします。</w:t>
      </w:r>
      <w:r w:rsidRPr="000D1A9A">
        <w:rPr>
          <w:rFonts w:ascii="UD デジタル 教科書体 NK-R" w:eastAsia="UD デジタル 教科書体 NK-R"/>
          <w:sz w:val="28"/>
          <w:szCs w:val="28"/>
        </w:rPr>
        <w:br/>
      </w:r>
    </w:p>
    <w:sectPr w:rsidR="000D1A9A" w:rsidRPr="000D1A9A" w:rsidSect="00B502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47D21"/>
    <w:multiLevelType w:val="hybridMultilevel"/>
    <w:tmpl w:val="3544F166"/>
    <w:lvl w:ilvl="0" w:tplc="62D26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BE29F7"/>
    <w:multiLevelType w:val="hybridMultilevel"/>
    <w:tmpl w:val="E7A2B05A"/>
    <w:lvl w:ilvl="0" w:tplc="CF966688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48047B5B"/>
    <w:multiLevelType w:val="hybridMultilevel"/>
    <w:tmpl w:val="93C6BC38"/>
    <w:lvl w:ilvl="0" w:tplc="E7F2B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C4C47F5"/>
    <w:multiLevelType w:val="hybridMultilevel"/>
    <w:tmpl w:val="A4CC8DF0"/>
    <w:lvl w:ilvl="0" w:tplc="B2366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8CE41EA"/>
    <w:multiLevelType w:val="hybridMultilevel"/>
    <w:tmpl w:val="F2241A40"/>
    <w:lvl w:ilvl="0" w:tplc="8918C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22B2A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6217892">
    <w:abstractNumId w:val="4"/>
  </w:num>
  <w:num w:numId="2" w16cid:durableId="636374543">
    <w:abstractNumId w:val="3"/>
  </w:num>
  <w:num w:numId="3" w16cid:durableId="75518889">
    <w:abstractNumId w:val="0"/>
  </w:num>
  <w:num w:numId="4" w16cid:durableId="271327516">
    <w:abstractNumId w:val="2"/>
  </w:num>
  <w:num w:numId="5" w16cid:durableId="76915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DA"/>
    <w:rsid w:val="000A6B78"/>
    <w:rsid w:val="000B793F"/>
    <w:rsid w:val="000D1A9A"/>
    <w:rsid w:val="000D7BC8"/>
    <w:rsid w:val="000E29AB"/>
    <w:rsid w:val="00104399"/>
    <w:rsid w:val="00271739"/>
    <w:rsid w:val="00275676"/>
    <w:rsid w:val="002D3F93"/>
    <w:rsid w:val="003B5656"/>
    <w:rsid w:val="005C4E1E"/>
    <w:rsid w:val="005E01CE"/>
    <w:rsid w:val="00605DC0"/>
    <w:rsid w:val="006107FF"/>
    <w:rsid w:val="007B0749"/>
    <w:rsid w:val="008C5C67"/>
    <w:rsid w:val="00B502DA"/>
    <w:rsid w:val="00B63330"/>
    <w:rsid w:val="00D60F29"/>
    <w:rsid w:val="00E508CC"/>
    <w:rsid w:val="00F45CBB"/>
    <w:rsid w:val="00FB3079"/>
    <w:rsid w:val="00F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E7705"/>
  <w15:chartTrackingRefBased/>
  <w15:docId w15:val="{DA483B55-0066-FE44-B47D-CE294CCA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A9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2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2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2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2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2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2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2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02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02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02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0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0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0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0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0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02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02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0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2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0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0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2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02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0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02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02D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C42A6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小柳太貴</cp:lastModifiedBy>
  <cp:revision>2</cp:revision>
  <dcterms:created xsi:type="dcterms:W3CDTF">2025-04-24T01:33:00Z</dcterms:created>
  <dcterms:modified xsi:type="dcterms:W3CDTF">2025-04-24T01:35:00Z</dcterms:modified>
</cp:coreProperties>
</file>